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5C" w:rsidRDefault="0093795C" w:rsidP="00726041">
      <w:pPr>
        <w:spacing w:line="240" w:lineRule="auto"/>
        <w:ind w:firstLine="567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Заявка</w:t>
      </w:r>
      <w:r w:rsidRPr="002C2DB9">
        <w:rPr>
          <w:rFonts w:ascii="Tahoma" w:hAnsi="Tahoma" w:cs="Tahoma"/>
          <w:b/>
          <w:sz w:val="20"/>
          <w:szCs w:val="20"/>
        </w:rPr>
        <w:t xml:space="preserve"> на участие в процедуре реализации </w:t>
      </w:r>
      <w:r>
        <w:rPr>
          <w:rFonts w:ascii="Tahoma" w:hAnsi="Tahoma" w:cs="Tahoma"/>
          <w:b/>
          <w:sz w:val="20"/>
          <w:szCs w:val="20"/>
        </w:rPr>
        <w:t>по лоту №</w:t>
      </w:r>
      <w:r w:rsidR="00793F2C">
        <w:rPr>
          <w:rFonts w:ascii="Tahoma" w:hAnsi="Tahoma" w:cs="Tahoma"/>
          <w:b/>
          <w:sz w:val="20"/>
          <w:szCs w:val="20"/>
        </w:rPr>
        <w:t>9</w:t>
      </w:r>
      <w:r w:rsidR="00D10C95">
        <w:rPr>
          <w:rFonts w:ascii="Tahoma" w:hAnsi="Tahoma" w:cs="Tahoma"/>
          <w:b/>
          <w:sz w:val="20"/>
          <w:szCs w:val="20"/>
        </w:rPr>
        <w:t>5</w:t>
      </w:r>
      <w:r w:rsidR="00074AD4">
        <w:rPr>
          <w:rFonts w:ascii="Tahoma" w:hAnsi="Tahoma" w:cs="Tahoma"/>
          <w:b/>
          <w:sz w:val="20"/>
          <w:szCs w:val="20"/>
        </w:rPr>
        <w:t>4</w:t>
      </w:r>
      <w:r w:rsidR="00793F2C">
        <w:rPr>
          <w:rFonts w:ascii="Tahoma" w:hAnsi="Tahoma" w:cs="Tahoma"/>
          <w:b/>
          <w:sz w:val="20"/>
          <w:szCs w:val="20"/>
        </w:rPr>
        <w:t>/</w:t>
      </w:r>
      <w:r w:rsidR="00D91A76">
        <w:rPr>
          <w:rFonts w:ascii="Tahoma" w:hAnsi="Tahoma" w:cs="Tahoma"/>
          <w:b/>
          <w:sz w:val="20"/>
          <w:szCs w:val="20"/>
        </w:rPr>
        <w:t>7</w:t>
      </w:r>
      <w:r w:rsidR="006C787B">
        <w:rPr>
          <w:rFonts w:ascii="Tahoma" w:hAnsi="Tahoma" w:cs="Tahoma"/>
          <w:b/>
          <w:sz w:val="20"/>
          <w:szCs w:val="20"/>
        </w:rPr>
        <w:t>у</w:t>
      </w:r>
      <w:r w:rsidR="003C0C83">
        <w:rPr>
          <w:rFonts w:ascii="Tahoma" w:hAnsi="Tahoma" w:cs="Tahoma"/>
          <w:b/>
          <w:sz w:val="20"/>
          <w:szCs w:val="20"/>
        </w:rPr>
        <w:t>с</w:t>
      </w:r>
    </w:p>
    <w:p w:rsidR="002E416E" w:rsidRDefault="002E416E" w:rsidP="00726041">
      <w:pPr>
        <w:spacing w:line="240" w:lineRule="auto"/>
        <w:ind w:firstLine="567"/>
        <w:jc w:val="center"/>
        <w:rPr>
          <w:rFonts w:ascii="Tahoma" w:hAnsi="Tahoma" w:cs="Tahoma"/>
          <w:b/>
          <w:sz w:val="20"/>
          <w:szCs w:val="20"/>
        </w:rPr>
      </w:pPr>
    </w:p>
    <w:p w:rsidR="002E416E" w:rsidRPr="00E14F25" w:rsidRDefault="002E416E" w:rsidP="002E416E">
      <w:pPr>
        <w:ind w:right="333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№____________ от ______________</w:t>
      </w:r>
    </w:p>
    <w:p w:rsidR="002E416E" w:rsidRPr="00E14F25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Наименование организации _______________________</w:t>
      </w:r>
      <w:r w:rsidR="00BC4917" w:rsidRPr="00E14F25">
        <w:rPr>
          <w:rFonts w:ascii="Tahoma" w:hAnsi="Tahoma" w:cs="Tahoma"/>
          <w:color w:val="000000"/>
          <w:spacing w:val="-6"/>
          <w:sz w:val="20"/>
          <w:szCs w:val="20"/>
        </w:rPr>
        <w:t>______________________________</w:t>
      </w:r>
    </w:p>
    <w:p w:rsidR="002E416E" w:rsidRPr="00E14F25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ИНН _________________________________________________________________________</w:t>
      </w:r>
    </w:p>
    <w:p w:rsidR="002E416E" w:rsidRPr="00E14F25" w:rsidRDefault="002E416E" w:rsidP="002E416E">
      <w:pPr>
        <w:jc w:val="both"/>
        <w:rPr>
          <w:rFonts w:ascii="Tahoma" w:hAnsi="Tahoma" w:cs="Tahoma"/>
          <w:color w:val="000000"/>
          <w:spacing w:val="-6"/>
          <w:sz w:val="20"/>
          <w:szCs w:val="20"/>
          <w:u w:val="single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Юридический адрес организации: __________________________________________</w:t>
      </w:r>
      <w:r w:rsidRPr="00E14F25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         </w:t>
      </w: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_</w:t>
      </w:r>
    </w:p>
    <w:p w:rsidR="00FA5A5E" w:rsidRDefault="00F43827" w:rsidP="001B5252">
      <w:pPr>
        <w:spacing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 xml:space="preserve">«Подтверждаем участие в процедуре на </w:t>
      </w:r>
      <w:r w:rsidR="003D4E7E" w:rsidRPr="00E14F25">
        <w:rPr>
          <w:rFonts w:ascii="Tahoma" w:hAnsi="Tahoma" w:cs="Tahoma"/>
          <w:sz w:val="20"/>
          <w:szCs w:val="20"/>
        </w:rPr>
        <w:t>реализацию</w:t>
      </w:r>
      <w:r w:rsidRPr="00E14F25">
        <w:rPr>
          <w:rFonts w:ascii="Tahoma" w:hAnsi="Tahoma" w:cs="Tahoma"/>
          <w:sz w:val="20"/>
          <w:szCs w:val="20"/>
        </w:rPr>
        <w:t xml:space="preserve"> Продукции в соответствии с предъявленными в Приглашении </w:t>
      </w:r>
      <w:r w:rsidR="00793F2C">
        <w:rPr>
          <w:rFonts w:ascii="Tahoma" w:hAnsi="Tahoma" w:cs="Tahoma"/>
          <w:b/>
          <w:sz w:val="20"/>
          <w:szCs w:val="20"/>
        </w:rPr>
        <w:t>по лоту №9</w:t>
      </w:r>
      <w:r w:rsidR="00D10C95">
        <w:rPr>
          <w:rFonts w:ascii="Tahoma" w:hAnsi="Tahoma" w:cs="Tahoma"/>
          <w:b/>
          <w:sz w:val="20"/>
          <w:szCs w:val="20"/>
        </w:rPr>
        <w:t>5</w:t>
      </w:r>
      <w:r w:rsidR="00074AD4">
        <w:rPr>
          <w:rFonts w:ascii="Tahoma" w:hAnsi="Tahoma" w:cs="Tahoma"/>
          <w:b/>
          <w:sz w:val="20"/>
          <w:szCs w:val="20"/>
        </w:rPr>
        <w:t>4</w:t>
      </w:r>
      <w:r w:rsidR="00793F2C">
        <w:rPr>
          <w:rFonts w:ascii="Tahoma" w:hAnsi="Tahoma" w:cs="Tahoma"/>
          <w:b/>
          <w:sz w:val="20"/>
          <w:szCs w:val="20"/>
        </w:rPr>
        <w:t>/</w:t>
      </w:r>
      <w:r w:rsidR="00D91A76">
        <w:rPr>
          <w:rFonts w:ascii="Tahoma" w:hAnsi="Tahoma" w:cs="Tahoma"/>
          <w:b/>
          <w:sz w:val="20"/>
          <w:szCs w:val="20"/>
        </w:rPr>
        <w:t>7</w:t>
      </w:r>
      <w:r w:rsidR="006C787B">
        <w:rPr>
          <w:rFonts w:ascii="Tahoma" w:hAnsi="Tahoma" w:cs="Tahoma"/>
          <w:b/>
          <w:sz w:val="20"/>
          <w:szCs w:val="20"/>
        </w:rPr>
        <w:t>у</w:t>
      </w:r>
      <w:r w:rsidR="000F1515" w:rsidRPr="00E14F25">
        <w:rPr>
          <w:rFonts w:ascii="Tahoma" w:hAnsi="Tahoma" w:cs="Tahoma"/>
          <w:b/>
          <w:sz w:val="20"/>
          <w:szCs w:val="20"/>
        </w:rPr>
        <w:t>с</w:t>
      </w:r>
      <w:r w:rsidR="000F1515" w:rsidRPr="00740150">
        <w:rPr>
          <w:rFonts w:ascii="Tahoma" w:hAnsi="Tahoma" w:cs="Tahoma"/>
          <w:sz w:val="20"/>
          <w:szCs w:val="20"/>
        </w:rPr>
        <w:t xml:space="preserve"> </w:t>
      </w:r>
      <w:r w:rsidRPr="00740150">
        <w:rPr>
          <w:rFonts w:ascii="Tahoma" w:hAnsi="Tahoma" w:cs="Tahoma"/>
          <w:sz w:val="20"/>
          <w:szCs w:val="20"/>
        </w:rPr>
        <w:t>требованиями, а также выражаем свое согласие на участие в процедуре в соответствии с указанными требованиями. Срок действия нашего предложения составляет н</w:t>
      </w:r>
      <w:r w:rsidRPr="00740150">
        <w:rPr>
          <w:rFonts w:ascii="Tahoma" w:hAnsi="Tahoma" w:cs="Tahoma"/>
          <w:color w:val="000000"/>
          <w:sz w:val="20"/>
          <w:szCs w:val="20"/>
        </w:rPr>
        <w:t xml:space="preserve">е менее 90 календарных дней </w:t>
      </w:r>
      <w:r w:rsidRPr="00740150">
        <w:rPr>
          <w:rFonts w:ascii="Tahoma" w:hAnsi="Tahoma" w:cs="Tahoma"/>
          <w:sz w:val="20"/>
          <w:szCs w:val="20"/>
        </w:rPr>
        <w:t xml:space="preserve">начиная с даты окончания срока подачи предложений. Со следующими условиями проведения процедуры </w:t>
      </w:r>
      <w:r w:rsidR="00F43BC7" w:rsidRPr="00740150">
        <w:rPr>
          <w:rFonts w:ascii="Tahoma" w:hAnsi="Tahoma" w:cs="Tahoma"/>
          <w:sz w:val="20"/>
          <w:szCs w:val="20"/>
        </w:rPr>
        <w:t xml:space="preserve">реализации </w:t>
      </w:r>
      <w:r w:rsidRPr="00740150">
        <w:rPr>
          <w:rFonts w:ascii="Tahoma" w:hAnsi="Tahoma" w:cs="Tahoma"/>
          <w:sz w:val="20"/>
          <w:szCs w:val="20"/>
        </w:rPr>
        <w:t>согласны:</w:t>
      </w:r>
    </w:p>
    <w:tbl>
      <w:tblPr>
        <w:tblW w:w="96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6804"/>
        <w:gridCol w:w="2893"/>
      </w:tblGrid>
      <w:tr w:rsidR="006A6D13" w:rsidRPr="004D7D51" w:rsidTr="00E952C0">
        <w:trPr>
          <w:trHeight w:val="598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 xml:space="preserve">1. Предмет процедуры реализации </w:t>
            </w:r>
          </w:p>
          <w:p w:rsidR="006A6D13" w:rsidRPr="004D7D51" w:rsidRDefault="00D91A76" w:rsidP="00B009A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1753B2">
              <w:rPr>
                <w:rFonts w:ascii="Tahoma" w:hAnsi="Tahoma" w:cs="Tahoma"/>
                <w:sz w:val="20"/>
                <w:szCs w:val="20"/>
              </w:rPr>
              <w:t>Лом и отходы стальные 5А/11-15</w:t>
            </w:r>
            <w:r>
              <w:rPr>
                <w:rFonts w:ascii="Tahoma" w:hAnsi="Tahoma" w:cs="Tahoma"/>
                <w:sz w:val="20"/>
                <w:szCs w:val="20"/>
              </w:rPr>
              <w:t>, в количестве 300</w:t>
            </w:r>
            <w:r w:rsidRPr="007C315B">
              <w:rPr>
                <w:rFonts w:ascii="Tahoma" w:hAnsi="Tahoma" w:cs="Tahoma"/>
                <w:sz w:val="20"/>
                <w:szCs w:val="20"/>
              </w:rPr>
              <w:t xml:space="preserve"> тонн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7C315B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7C315B">
              <w:rPr>
                <w:rFonts w:ascii="Tahoma" w:hAnsi="Tahoma" w:cs="Tahoma"/>
                <w:sz w:val="20"/>
                <w:szCs w:val="20"/>
              </w:rPr>
              <w:t>толеранс</w:t>
            </w:r>
            <w:proofErr w:type="spellEnd"/>
            <w:r w:rsidRPr="007C315B">
              <w:rPr>
                <w:rFonts w:ascii="Tahoma" w:hAnsi="Tahoma" w:cs="Tahoma"/>
                <w:sz w:val="20"/>
                <w:szCs w:val="20"/>
              </w:rPr>
              <w:t xml:space="preserve"> -5%+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7C315B">
              <w:rPr>
                <w:rFonts w:ascii="Tahoma" w:hAnsi="Tahoma" w:cs="Tahoma"/>
                <w:sz w:val="20"/>
                <w:szCs w:val="20"/>
              </w:rPr>
              <w:t>0%)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E952C0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4D7D51" w:rsidTr="00A86059">
        <w:trPr>
          <w:trHeight w:val="650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2. Описание лома.</w:t>
            </w:r>
          </w:p>
          <w:p w:rsidR="006A6D13" w:rsidRPr="004D7D51" w:rsidRDefault="0056431B" w:rsidP="00AD480D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71C4">
              <w:rPr>
                <w:rFonts w:ascii="Tahoma" w:hAnsi="Tahoma" w:cs="Tahoma"/>
                <w:sz w:val="20"/>
                <w:szCs w:val="20"/>
              </w:rPr>
              <w:t>Амортизационный лом образован от выведенн</w:t>
            </w:r>
            <w:r>
              <w:rPr>
                <w:rFonts w:ascii="Tahoma" w:hAnsi="Tahoma" w:cs="Tahoma"/>
                <w:sz w:val="20"/>
                <w:szCs w:val="20"/>
              </w:rPr>
              <w:t>ых</w:t>
            </w:r>
            <w:r w:rsidRPr="004A71C4">
              <w:rPr>
                <w:rFonts w:ascii="Tahoma" w:hAnsi="Tahoma" w:cs="Tahoma"/>
                <w:sz w:val="20"/>
                <w:szCs w:val="20"/>
              </w:rPr>
              <w:t xml:space="preserve"> из эксплуатации</w:t>
            </w:r>
            <w:r>
              <w:rPr>
                <w:rFonts w:ascii="Tahoma" w:hAnsi="Tahoma" w:cs="Tahoma"/>
                <w:sz w:val="20"/>
                <w:szCs w:val="20"/>
              </w:rPr>
              <w:t xml:space="preserve"> ёмкостей, используемых для хранения органики</w:t>
            </w:r>
            <w:r w:rsidRPr="004A71C4">
              <w:rPr>
                <w:rFonts w:ascii="Tahoma" w:hAnsi="Tahoma" w:cs="Tahoma"/>
                <w:sz w:val="20"/>
                <w:szCs w:val="20"/>
              </w:rPr>
              <w:t>. Лом не соответствует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A71C4">
              <w:rPr>
                <w:rFonts w:ascii="Tahoma" w:hAnsi="Tahoma" w:cs="Tahoma"/>
                <w:sz w:val="20"/>
                <w:szCs w:val="20"/>
              </w:rPr>
              <w:t>ГОСТу 2787 «Металлы черные вторичные», т.к. лом загрязнен остатками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A71C4">
              <w:rPr>
                <w:rFonts w:ascii="Tahoma" w:hAnsi="Tahoma" w:cs="Tahoma"/>
                <w:sz w:val="20"/>
                <w:szCs w:val="20"/>
              </w:rPr>
              <w:t xml:space="preserve">технологического материала – </w:t>
            </w:r>
            <w:r>
              <w:rPr>
                <w:rFonts w:ascii="Tahoma" w:hAnsi="Tahoma" w:cs="Tahoma"/>
                <w:sz w:val="20"/>
                <w:szCs w:val="20"/>
              </w:rPr>
              <w:t>органики</w:t>
            </w:r>
            <w:r w:rsidRPr="004A71C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 xml:space="preserve">Присутствуют остатки кирпичной и резиновой футеровки. Основная часть металлолома </w:t>
            </w:r>
            <w:r w:rsidRPr="004A71C4">
              <w:rPr>
                <w:rFonts w:ascii="Tahoma" w:hAnsi="Tahoma" w:cs="Tahoma"/>
                <w:sz w:val="20"/>
                <w:szCs w:val="20"/>
              </w:rPr>
              <w:t>фрагмен</w:t>
            </w:r>
            <w:r>
              <w:rPr>
                <w:rFonts w:ascii="Tahoma" w:hAnsi="Tahoma" w:cs="Tahoma"/>
                <w:sz w:val="20"/>
                <w:szCs w:val="20"/>
              </w:rPr>
              <w:t>ты демонтированных</w:t>
            </w:r>
            <w:r w:rsidRPr="004A71C4">
              <w:rPr>
                <w:rFonts w:ascii="Tahoma" w:hAnsi="Tahoma" w:cs="Tahoma"/>
                <w:sz w:val="20"/>
                <w:szCs w:val="20"/>
              </w:rPr>
              <w:t xml:space="preserve"> ёмкост</w:t>
            </w:r>
            <w:r>
              <w:rPr>
                <w:rFonts w:ascii="Tahoma" w:hAnsi="Tahoma" w:cs="Tahoma"/>
                <w:sz w:val="20"/>
                <w:szCs w:val="20"/>
              </w:rPr>
              <w:t>ей</w:t>
            </w:r>
            <w:r w:rsidRPr="004A71C4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74195">
              <w:rPr>
                <w:rFonts w:ascii="Tahoma" w:hAnsi="Tahoma" w:cs="Tahoma"/>
                <w:sz w:val="20"/>
                <w:szCs w:val="20"/>
              </w:rPr>
              <w:t>Необходимо довести до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74195">
              <w:rPr>
                <w:rFonts w:ascii="Tahoma" w:hAnsi="Tahoma" w:cs="Tahoma"/>
                <w:sz w:val="20"/>
                <w:szCs w:val="20"/>
              </w:rPr>
              <w:t>транспортабельного состояния и засора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1</w:t>
            </w:r>
            <w:r w:rsidRPr="00BC7A81">
              <w:rPr>
                <w:rFonts w:ascii="Tahoma" w:hAnsi="Tahoma" w:cs="Tahoma"/>
                <w:sz w:val="20"/>
                <w:szCs w:val="20"/>
              </w:rPr>
              <w:t xml:space="preserve">% (с </w:t>
            </w:r>
            <w:r>
              <w:rPr>
                <w:rFonts w:ascii="Tahoma" w:hAnsi="Tahoma" w:cs="Tahoma"/>
                <w:sz w:val="20"/>
                <w:szCs w:val="20"/>
              </w:rPr>
              <w:t xml:space="preserve">учетом резки) при этом использовать не огневые методы разделки лома.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1753B2">
              <w:rPr>
                <w:rFonts w:ascii="Tahoma" w:hAnsi="Tahoma" w:cs="Tahoma"/>
                <w:sz w:val="20"/>
                <w:szCs w:val="20"/>
              </w:rPr>
              <w:t>В местонахождении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753B2">
              <w:rPr>
                <w:rFonts w:ascii="Tahoma" w:hAnsi="Tahoma" w:cs="Tahoma"/>
                <w:sz w:val="20"/>
                <w:szCs w:val="20"/>
              </w:rPr>
              <w:t>указанного лома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753B2">
              <w:rPr>
                <w:rFonts w:ascii="Tahoma" w:hAnsi="Tahoma" w:cs="Tahoma"/>
                <w:sz w:val="20"/>
                <w:szCs w:val="20"/>
              </w:rPr>
              <w:t>может присутствовать металлолом других марок,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753B2">
              <w:rPr>
                <w:rFonts w:ascii="Tahoma" w:hAnsi="Tahoma" w:cs="Tahoma"/>
                <w:sz w:val="20"/>
                <w:szCs w:val="20"/>
              </w:rPr>
              <w:t>который необходимо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753B2">
              <w:rPr>
                <w:rFonts w:ascii="Tahoma" w:hAnsi="Tahoma" w:cs="Tahoma"/>
                <w:sz w:val="20"/>
                <w:szCs w:val="20"/>
              </w:rPr>
              <w:t>исключить из погрузки.</w:t>
            </w:r>
            <w:bookmarkStart w:id="0" w:name="_GoBack"/>
            <w:bookmarkEnd w:id="0"/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4D7D51" w:rsidTr="00A86059">
        <w:trPr>
          <w:trHeight w:val="391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3. Местонахождение</w:t>
            </w:r>
          </w:p>
          <w:p w:rsidR="006A6D13" w:rsidRPr="004D7D51" w:rsidRDefault="00D91A76" w:rsidP="000A02D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A54DF7">
              <w:rPr>
                <w:rFonts w:ascii="Tahoma" w:hAnsi="Tahoma" w:cs="Tahoma"/>
                <w:sz w:val="20"/>
                <w:szCs w:val="20"/>
              </w:rPr>
              <w:t xml:space="preserve">г. </w:t>
            </w:r>
            <w:r>
              <w:rPr>
                <w:rFonts w:ascii="Tahoma" w:hAnsi="Tahoma" w:cs="Tahoma"/>
                <w:sz w:val="20"/>
                <w:szCs w:val="20"/>
              </w:rPr>
              <w:t>Мончегорск</w:t>
            </w:r>
            <w:r w:rsidRPr="00A54DF7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площадка временного хранения металлолома, ЦЭН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4D7D51" w:rsidTr="004D6220">
        <w:trPr>
          <w:trHeight w:val="890"/>
        </w:trPr>
        <w:tc>
          <w:tcPr>
            <w:tcW w:w="6804" w:type="dxa"/>
            <w:shd w:val="clear" w:color="auto" w:fill="auto"/>
          </w:tcPr>
          <w:p w:rsidR="004F002B" w:rsidRDefault="00E758C9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4. Срок реализации</w:t>
            </w:r>
          </w:p>
          <w:p w:rsidR="006A6D13" w:rsidRPr="004D7D51" w:rsidRDefault="00E14F25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 xml:space="preserve">В течение </w:t>
            </w:r>
            <w:r w:rsidRPr="004D7D51">
              <w:rPr>
                <w:rFonts w:ascii="Tahoma" w:hAnsi="Tahoma" w:cs="Tahoma"/>
                <w:sz w:val="20"/>
                <w:shd w:val="clear" w:color="auto" w:fill="FFFFFF" w:themeFill="background1"/>
              </w:rPr>
              <w:t>1-го месяца</w:t>
            </w:r>
            <w:r w:rsidRPr="004D7D51">
              <w:rPr>
                <w:rFonts w:ascii="Tahoma" w:hAnsi="Tahoma" w:cs="Tahoma"/>
                <w:sz w:val="20"/>
              </w:rPr>
              <w:t xml:space="preserve"> от даты заключения договора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5. Ф</w:t>
            </w:r>
            <w:r w:rsidR="00453FD9" w:rsidRPr="004D7D51">
              <w:rPr>
                <w:rFonts w:ascii="Tahoma" w:hAnsi="Tahoma" w:cs="Tahoma"/>
                <w:sz w:val="20"/>
              </w:rPr>
              <w:t>орма, условия и сроки оплаты.</w:t>
            </w:r>
          </w:p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Реализация после внесения аванса в размере 100%.</w:t>
            </w:r>
          </w:p>
          <w:p w:rsidR="006A6D13" w:rsidRPr="004D7D51" w:rsidRDefault="006A6D13" w:rsidP="00A86059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bCs/>
                <w:sz w:val="20"/>
              </w:rPr>
              <w:t>Учесть в расчетах стоимость разделки до транспортабельного состояния, погрузки, самовывоза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6. Требование о представлении документов, подтверждающих благонадежность Покупателя.</w:t>
            </w:r>
          </w:p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4D7D51">
              <w:rPr>
                <w:rFonts w:ascii="Tahoma" w:hAnsi="Tahoma" w:cs="Tahoma"/>
                <w:bCs/>
                <w:sz w:val="20"/>
              </w:rPr>
              <w:t>В соответствии с Перечнем документов (Приложение №1 к настоящему Приглашению)</w:t>
            </w:r>
            <w:r w:rsidRPr="004D7D51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7. Требования к сертификации Продукции, лицензиям, допускам к определенному виду работ (если необходимы).</w:t>
            </w:r>
          </w:p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8. Условия ответственности за нарушение обязательств, применимое право и подсудность.</w:t>
            </w:r>
          </w:p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 xml:space="preserve">Применимым правом является материальное и процессуальное право Российской Федерации. Споры будут разрешаться в Арбитражном суде </w:t>
            </w:r>
            <w:r w:rsidRPr="004D7D51">
              <w:rPr>
                <w:rFonts w:ascii="Tahoma" w:hAnsi="Tahoma" w:cs="Tahoma"/>
                <w:sz w:val="20"/>
              </w:rPr>
              <w:lastRenderedPageBreak/>
              <w:t>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lastRenderedPageBreak/>
              <w:t>(Указать либо согласны, либо указать предмет разногласия)</w:t>
            </w:r>
          </w:p>
        </w:tc>
      </w:tr>
      <w:tr w:rsidR="006A6D13" w:rsidRPr="004D7D51" w:rsidTr="00B80C57">
        <w:trPr>
          <w:trHeight w:val="486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9. Особые требования</w:t>
            </w:r>
          </w:p>
          <w:p w:rsidR="006A6D13" w:rsidRPr="004D7D51" w:rsidRDefault="00E14F25" w:rsidP="00E14F25">
            <w:pPr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- 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10. Наличие лицензий.</w:t>
            </w:r>
          </w:p>
          <w:p w:rsidR="006A6D13" w:rsidRPr="004D7D51" w:rsidRDefault="006A6D13" w:rsidP="002B5BA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bCs/>
                <w:sz w:val="20"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2B5BA9">
              <w:rPr>
                <w:rFonts w:ascii="Tahoma" w:hAnsi="Tahoma" w:cs="Tahoma"/>
                <w:bCs/>
                <w:sz w:val="20"/>
              </w:rPr>
              <w:t>черных</w:t>
            </w:r>
            <w:r w:rsidR="000A6ABE">
              <w:rPr>
                <w:rFonts w:ascii="Tahoma" w:hAnsi="Tahoma" w:cs="Tahoma"/>
                <w:bCs/>
                <w:sz w:val="20"/>
              </w:rPr>
              <w:t xml:space="preserve"> </w:t>
            </w:r>
            <w:r w:rsidR="00CF4DA0" w:rsidRPr="004D7D51">
              <w:rPr>
                <w:rFonts w:ascii="Tahoma" w:hAnsi="Tahoma" w:cs="Tahoma"/>
                <w:bCs/>
                <w:sz w:val="20"/>
              </w:rPr>
              <w:t>металлов</w:t>
            </w:r>
            <w:r w:rsidRPr="004D7D51">
              <w:rPr>
                <w:rFonts w:ascii="Tahoma" w:hAnsi="Tahoma" w:cs="Tahoma"/>
                <w:bCs/>
                <w:sz w:val="20"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11. Прочие требования.</w:t>
            </w:r>
          </w:p>
          <w:p w:rsidR="006A6D13" w:rsidRPr="004D7D51" w:rsidRDefault="006A6D13" w:rsidP="00A86059">
            <w:pPr>
              <w:spacing w:after="0"/>
              <w:rPr>
                <w:rStyle w:val="ac"/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 xml:space="preserve">Заключение договора с антикоррупционной оговоркой в редакции АО «Кольская ГМК», размещенной на сайте </w:t>
            </w:r>
            <w:r w:rsidR="008B5C90" w:rsidRPr="004D7D51">
              <w:rPr>
                <w:color w:val="3414F4"/>
                <w:u w:val="single"/>
              </w:rPr>
              <w:t>https://www.kolagmk.ru/suppliers/contractual-documentation/</w:t>
            </w:r>
          </w:p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Заключение договора поставки по типовой форме, размещенной на сайте</w:t>
            </w:r>
          </w:p>
          <w:p w:rsidR="006A6D13" w:rsidRPr="004D7D51" w:rsidRDefault="008B5C90" w:rsidP="00A86059">
            <w:pPr>
              <w:jc w:val="both"/>
              <w:rPr>
                <w:rFonts w:ascii="Tahoma" w:hAnsi="Tahoma" w:cs="Tahoma"/>
                <w:sz w:val="20"/>
                <w:u w:val="single"/>
              </w:rPr>
            </w:pPr>
            <w:r w:rsidRPr="004D7D51">
              <w:rPr>
                <w:color w:val="3414F4"/>
                <w:u w:val="single"/>
              </w:rPr>
              <w:t>https://www.kolagmk.ru/suppliers/contractual-documentation/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E952C0">
        <w:trPr>
          <w:trHeight w:val="724"/>
        </w:trPr>
        <w:tc>
          <w:tcPr>
            <w:tcW w:w="6804" w:type="dxa"/>
            <w:shd w:val="clear" w:color="auto" w:fill="auto"/>
          </w:tcPr>
          <w:p w:rsidR="00453FD9" w:rsidRPr="004D7D51" w:rsidRDefault="006A6D13" w:rsidP="00453FD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12. Срок действия КП/ТКП</w:t>
            </w:r>
            <w:r w:rsidR="00453FD9" w:rsidRPr="004D7D51">
              <w:rPr>
                <w:rFonts w:ascii="Tahoma" w:hAnsi="Tahoma" w:cs="Tahoma"/>
                <w:sz w:val="20"/>
              </w:rPr>
              <w:t>.</w:t>
            </w:r>
          </w:p>
          <w:p w:rsidR="006A6D13" w:rsidRPr="004D7D51" w:rsidRDefault="006A6D13" w:rsidP="00453FD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color w:val="000000"/>
                <w:sz w:val="20"/>
              </w:rPr>
              <w:t>Не менее 90 календарных дней с даты направления.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</w:tbl>
    <w:p w:rsidR="000C1290" w:rsidRDefault="000C1290" w:rsidP="001B5252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F018A2" w:rsidRPr="002E416E" w:rsidRDefault="00F43827" w:rsidP="002E416E">
      <w:pPr>
        <w:tabs>
          <w:tab w:val="left" w:pos="10206"/>
        </w:tabs>
        <w:spacing w:line="240" w:lineRule="auto"/>
        <w:ind w:firstLine="709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Приложения</w:t>
      </w:r>
      <w:r w:rsidR="002E416E" w:rsidRPr="00E14F25">
        <w:rPr>
          <w:rFonts w:ascii="Tahoma" w:hAnsi="Tahoma" w:cs="Tahoma"/>
          <w:sz w:val="20"/>
          <w:szCs w:val="20"/>
        </w:rPr>
        <w:t xml:space="preserve"> (при наличии)</w:t>
      </w:r>
      <w:r w:rsidRPr="00E14F25">
        <w:rPr>
          <w:rFonts w:ascii="Tahoma" w:hAnsi="Tahoma" w:cs="Tahoma"/>
          <w:sz w:val="20"/>
          <w:szCs w:val="20"/>
        </w:rPr>
        <w:t>:</w:t>
      </w:r>
      <w:r w:rsidRPr="002E416E">
        <w:rPr>
          <w:rFonts w:ascii="Tahoma" w:hAnsi="Tahoma" w:cs="Tahoma"/>
          <w:sz w:val="20"/>
          <w:szCs w:val="20"/>
        </w:rPr>
        <w:t xml:space="preserve"> </w:t>
      </w:r>
    </w:p>
    <w:p w:rsidR="002E416E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2E416E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2E416E" w:rsidRPr="00740150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sz w:val="20"/>
          <w:szCs w:val="20"/>
        </w:rPr>
      </w:pPr>
    </w:p>
    <w:p w:rsidR="00F018A2" w:rsidRPr="00740150" w:rsidRDefault="00F43827" w:rsidP="00823DA7">
      <w:pPr>
        <w:tabs>
          <w:tab w:val="left" w:pos="10206"/>
        </w:tabs>
        <w:ind w:firstLine="567"/>
        <w:rPr>
          <w:rFonts w:ascii="Tahoma" w:hAnsi="Tahoma" w:cs="Tahoma"/>
          <w:b/>
          <w:bCs/>
          <w:sz w:val="20"/>
          <w:szCs w:val="20"/>
        </w:rPr>
      </w:pPr>
      <w:r w:rsidRPr="00740150">
        <w:rPr>
          <w:rFonts w:ascii="Tahoma" w:hAnsi="Tahoma" w:cs="Tahoma"/>
          <w:b/>
          <w:sz w:val="20"/>
          <w:szCs w:val="20"/>
        </w:rPr>
        <w:t>Должность (</w:t>
      </w:r>
      <w:proofErr w:type="gramStart"/>
      <w:r w:rsidRPr="00740150">
        <w:rPr>
          <w:rFonts w:ascii="Tahoma" w:hAnsi="Tahoma" w:cs="Tahoma"/>
          <w:b/>
          <w:sz w:val="20"/>
          <w:szCs w:val="20"/>
        </w:rPr>
        <w:t>По</w:t>
      </w:r>
      <w:r w:rsidR="002E7AEB" w:rsidRPr="00740150">
        <w:rPr>
          <w:rFonts w:ascii="Tahoma" w:hAnsi="Tahoma" w:cs="Tahoma"/>
          <w:b/>
          <w:sz w:val="20"/>
          <w:szCs w:val="20"/>
        </w:rPr>
        <w:t>купатель</w:t>
      </w:r>
      <w:r w:rsidRPr="00740150">
        <w:rPr>
          <w:rFonts w:ascii="Tahoma" w:hAnsi="Tahoma" w:cs="Tahoma"/>
          <w:b/>
          <w:sz w:val="20"/>
          <w:szCs w:val="20"/>
        </w:rPr>
        <w:t xml:space="preserve">)   </w:t>
      </w:r>
      <w:proofErr w:type="gramEnd"/>
      <w:r w:rsidRPr="00740150">
        <w:rPr>
          <w:rFonts w:ascii="Tahoma" w:hAnsi="Tahoma" w:cs="Tahoma"/>
          <w:b/>
          <w:sz w:val="20"/>
          <w:szCs w:val="20"/>
        </w:rPr>
        <w:t xml:space="preserve">                     Подпись                                      </w:t>
      </w:r>
      <w:r w:rsidRPr="00740150">
        <w:rPr>
          <w:rFonts w:ascii="Tahoma" w:hAnsi="Tahoma" w:cs="Tahoma"/>
          <w:b/>
          <w:bCs/>
          <w:sz w:val="20"/>
          <w:szCs w:val="20"/>
        </w:rPr>
        <w:t>ФИО</w:t>
      </w:r>
    </w:p>
    <w:p w:rsidR="00601FB4" w:rsidRPr="00740150" w:rsidRDefault="00601FB4" w:rsidP="00E579B9">
      <w:pPr>
        <w:tabs>
          <w:tab w:val="left" w:pos="10206"/>
        </w:tabs>
        <w:rPr>
          <w:rFonts w:ascii="Tahoma" w:hAnsi="Tahoma" w:cs="Tahoma"/>
          <w:b/>
          <w:sz w:val="20"/>
          <w:szCs w:val="20"/>
        </w:rPr>
      </w:pPr>
    </w:p>
    <w:p w:rsidR="00EC3CE2" w:rsidRPr="002C2DB9" w:rsidRDefault="00EC3CE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95D1D" w:rsidRPr="002C2DB9" w:rsidRDefault="00E95D1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C2DB9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E0806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C3CE2" w:rsidRPr="002E0806" w:rsidRDefault="00EC3CE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A5A5E" w:rsidRDefault="00FA5A5E">
      <w:pPr>
        <w:spacing w:after="0" w:line="240" w:lineRule="auto"/>
        <w:rPr>
          <w:rFonts w:ascii="Tahoma" w:hAnsi="Tahoma" w:cs="Tahoma"/>
          <w:sz w:val="16"/>
          <w:szCs w:val="16"/>
        </w:rPr>
      </w:pPr>
    </w:p>
    <w:sectPr w:rsidR="00FA5A5E" w:rsidSect="00EC3C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9E2" w:rsidRDefault="009F79E2">
      <w:pPr>
        <w:spacing w:after="0" w:line="240" w:lineRule="auto"/>
      </w:pPr>
      <w:r>
        <w:separator/>
      </w:r>
    </w:p>
  </w:endnote>
  <w:endnote w:type="continuationSeparator" w:id="0">
    <w:p w:rsidR="009F79E2" w:rsidRDefault="009F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7" w:rsidRDefault="004079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9E2" w:rsidRDefault="009F79E2">
      <w:pPr>
        <w:spacing w:after="0" w:line="240" w:lineRule="auto"/>
      </w:pPr>
      <w:r>
        <w:separator/>
      </w:r>
    </w:p>
  </w:footnote>
  <w:footnote w:type="continuationSeparator" w:id="0">
    <w:p w:rsidR="009F79E2" w:rsidRDefault="009F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8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9625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10AB9"/>
    <w:rsid w:val="00013E5A"/>
    <w:rsid w:val="000154E6"/>
    <w:rsid w:val="000256B3"/>
    <w:rsid w:val="00025D7B"/>
    <w:rsid w:val="000277B2"/>
    <w:rsid w:val="00030FF4"/>
    <w:rsid w:val="000328B5"/>
    <w:rsid w:val="00037C82"/>
    <w:rsid w:val="00041CA2"/>
    <w:rsid w:val="00055AAF"/>
    <w:rsid w:val="0006667F"/>
    <w:rsid w:val="000672A0"/>
    <w:rsid w:val="00074AD4"/>
    <w:rsid w:val="00081557"/>
    <w:rsid w:val="000860D3"/>
    <w:rsid w:val="0009034E"/>
    <w:rsid w:val="0009513D"/>
    <w:rsid w:val="00096BF5"/>
    <w:rsid w:val="000A0114"/>
    <w:rsid w:val="000A02DC"/>
    <w:rsid w:val="000A3F3A"/>
    <w:rsid w:val="000A68F6"/>
    <w:rsid w:val="000A6ABE"/>
    <w:rsid w:val="000B012F"/>
    <w:rsid w:val="000B03EA"/>
    <w:rsid w:val="000B3A09"/>
    <w:rsid w:val="000C1290"/>
    <w:rsid w:val="000C12E6"/>
    <w:rsid w:val="000C5E19"/>
    <w:rsid w:val="000D0BCC"/>
    <w:rsid w:val="000D6C0D"/>
    <w:rsid w:val="000E762D"/>
    <w:rsid w:val="000E7E3D"/>
    <w:rsid w:val="000F1515"/>
    <w:rsid w:val="000F4250"/>
    <w:rsid w:val="000F4497"/>
    <w:rsid w:val="00107FBB"/>
    <w:rsid w:val="0011153C"/>
    <w:rsid w:val="0011539A"/>
    <w:rsid w:val="00123663"/>
    <w:rsid w:val="001414FF"/>
    <w:rsid w:val="00146A4E"/>
    <w:rsid w:val="00150300"/>
    <w:rsid w:val="00154E45"/>
    <w:rsid w:val="00172483"/>
    <w:rsid w:val="00176204"/>
    <w:rsid w:val="0017635B"/>
    <w:rsid w:val="001812CE"/>
    <w:rsid w:val="00182731"/>
    <w:rsid w:val="001A396C"/>
    <w:rsid w:val="001B5252"/>
    <w:rsid w:val="001C5C97"/>
    <w:rsid w:val="001C7DC3"/>
    <w:rsid w:val="001E2D76"/>
    <w:rsid w:val="001E61BF"/>
    <w:rsid w:val="001E6896"/>
    <w:rsid w:val="00200280"/>
    <w:rsid w:val="00206895"/>
    <w:rsid w:val="00212EE0"/>
    <w:rsid w:val="002247EA"/>
    <w:rsid w:val="00224CF9"/>
    <w:rsid w:val="00225F1B"/>
    <w:rsid w:val="00236CA5"/>
    <w:rsid w:val="00237BA3"/>
    <w:rsid w:val="002412E5"/>
    <w:rsid w:val="002443FE"/>
    <w:rsid w:val="00256023"/>
    <w:rsid w:val="00260322"/>
    <w:rsid w:val="00262BB6"/>
    <w:rsid w:val="00263F17"/>
    <w:rsid w:val="002706FE"/>
    <w:rsid w:val="00275024"/>
    <w:rsid w:val="002772E6"/>
    <w:rsid w:val="00281C6C"/>
    <w:rsid w:val="0028309A"/>
    <w:rsid w:val="00285549"/>
    <w:rsid w:val="00290E03"/>
    <w:rsid w:val="00296BA0"/>
    <w:rsid w:val="00297A53"/>
    <w:rsid w:val="002A1D22"/>
    <w:rsid w:val="002A2B70"/>
    <w:rsid w:val="002A5890"/>
    <w:rsid w:val="002B0289"/>
    <w:rsid w:val="002B296A"/>
    <w:rsid w:val="002B5BA9"/>
    <w:rsid w:val="002C138A"/>
    <w:rsid w:val="002C2279"/>
    <w:rsid w:val="002C2DB9"/>
    <w:rsid w:val="002C53EF"/>
    <w:rsid w:val="002D427C"/>
    <w:rsid w:val="002E0806"/>
    <w:rsid w:val="002E2676"/>
    <w:rsid w:val="002E416E"/>
    <w:rsid w:val="002E7AEB"/>
    <w:rsid w:val="002F5CC1"/>
    <w:rsid w:val="00314027"/>
    <w:rsid w:val="00331968"/>
    <w:rsid w:val="003323D4"/>
    <w:rsid w:val="00352E21"/>
    <w:rsid w:val="00356702"/>
    <w:rsid w:val="00356863"/>
    <w:rsid w:val="0036054E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B2B71"/>
    <w:rsid w:val="003B38FB"/>
    <w:rsid w:val="003B56A7"/>
    <w:rsid w:val="003C0C83"/>
    <w:rsid w:val="003C7E62"/>
    <w:rsid w:val="003D4E7E"/>
    <w:rsid w:val="003E0440"/>
    <w:rsid w:val="003F58CB"/>
    <w:rsid w:val="00400EFC"/>
    <w:rsid w:val="0040113E"/>
    <w:rsid w:val="004079D7"/>
    <w:rsid w:val="00422979"/>
    <w:rsid w:val="00426C21"/>
    <w:rsid w:val="0043268A"/>
    <w:rsid w:val="004366ED"/>
    <w:rsid w:val="00436FCF"/>
    <w:rsid w:val="004463EC"/>
    <w:rsid w:val="00452237"/>
    <w:rsid w:val="00452DF9"/>
    <w:rsid w:val="00453E3D"/>
    <w:rsid w:val="00453FD9"/>
    <w:rsid w:val="004541AE"/>
    <w:rsid w:val="004616A6"/>
    <w:rsid w:val="0046667C"/>
    <w:rsid w:val="004672F7"/>
    <w:rsid w:val="00472124"/>
    <w:rsid w:val="004813DD"/>
    <w:rsid w:val="00491398"/>
    <w:rsid w:val="004956BC"/>
    <w:rsid w:val="004A5531"/>
    <w:rsid w:val="004A5A98"/>
    <w:rsid w:val="004D53AC"/>
    <w:rsid w:val="004D6220"/>
    <w:rsid w:val="004D7D51"/>
    <w:rsid w:val="004E1701"/>
    <w:rsid w:val="004E45A2"/>
    <w:rsid w:val="004E6773"/>
    <w:rsid w:val="004F002B"/>
    <w:rsid w:val="004F60D2"/>
    <w:rsid w:val="00503121"/>
    <w:rsid w:val="00511E60"/>
    <w:rsid w:val="005211E9"/>
    <w:rsid w:val="00535D53"/>
    <w:rsid w:val="00536AA5"/>
    <w:rsid w:val="00543715"/>
    <w:rsid w:val="00544253"/>
    <w:rsid w:val="00545B83"/>
    <w:rsid w:val="00557284"/>
    <w:rsid w:val="0056431B"/>
    <w:rsid w:val="005712E3"/>
    <w:rsid w:val="005746B1"/>
    <w:rsid w:val="005907D0"/>
    <w:rsid w:val="00590ACE"/>
    <w:rsid w:val="00591982"/>
    <w:rsid w:val="00593B17"/>
    <w:rsid w:val="005A025C"/>
    <w:rsid w:val="005B1281"/>
    <w:rsid w:val="005B4AEA"/>
    <w:rsid w:val="005D30C5"/>
    <w:rsid w:val="005D728C"/>
    <w:rsid w:val="005E4720"/>
    <w:rsid w:val="005F132A"/>
    <w:rsid w:val="00600DCC"/>
    <w:rsid w:val="00601FB4"/>
    <w:rsid w:val="00626A6A"/>
    <w:rsid w:val="00642549"/>
    <w:rsid w:val="00644896"/>
    <w:rsid w:val="00661630"/>
    <w:rsid w:val="006633D4"/>
    <w:rsid w:val="00664617"/>
    <w:rsid w:val="0067457D"/>
    <w:rsid w:val="00685AC6"/>
    <w:rsid w:val="006A0161"/>
    <w:rsid w:val="006A535C"/>
    <w:rsid w:val="006A53D8"/>
    <w:rsid w:val="006A6D13"/>
    <w:rsid w:val="006B334B"/>
    <w:rsid w:val="006C775F"/>
    <w:rsid w:val="006C787B"/>
    <w:rsid w:val="006D496B"/>
    <w:rsid w:val="006D5F10"/>
    <w:rsid w:val="006F3CBD"/>
    <w:rsid w:val="00704817"/>
    <w:rsid w:val="0070692B"/>
    <w:rsid w:val="00712AF5"/>
    <w:rsid w:val="00713CE3"/>
    <w:rsid w:val="00720D95"/>
    <w:rsid w:val="00723311"/>
    <w:rsid w:val="00726041"/>
    <w:rsid w:val="00740150"/>
    <w:rsid w:val="007410FB"/>
    <w:rsid w:val="00742C0E"/>
    <w:rsid w:val="00743A51"/>
    <w:rsid w:val="00743D6D"/>
    <w:rsid w:val="0074541F"/>
    <w:rsid w:val="00747453"/>
    <w:rsid w:val="00752A1C"/>
    <w:rsid w:val="00753FBF"/>
    <w:rsid w:val="00775790"/>
    <w:rsid w:val="007770D9"/>
    <w:rsid w:val="00777AC9"/>
    <w:rsid w:val="00782B75"/>
    <w:rsid w:val="00786A82"/>
    <w:rsid w:val="00787A9A"/>
    <w:rsid w:val="00787E35"/>
    <w:rsid w:val="0079290B"/>
    <w:rsid w:val="00793F2C"/>
    <w:rsid w:val="00795FF2"/>
    <w:rsid w:val="007A15A6"/>
    <w:rsid w:val="007A18DD"/>
    <w:rsid w:val="007A2AEE"/>
    <w:rsid w:val="007A3E00"/>
    <w:rsid w:val="007A7A2A"/>
    <w:rsid w:val="007B62D2"/>
    <w:rsid w:val="007C0D17"/>
    <w:rsid w:val="007C5393"/>
    <w:rsid w:val="007D0C65"/>
    <w:rsid w:val="007D0C9F"/>
    <w:rsid w:val="007D1B06"/>
    <w:rsid w:val="007D7001"/>
    <w:rsid w:val="007E1DA9"/>
    <w:rsid w:val="007E2F99"/>
    <w:rsid w:val="007E5E5A"/>
    <w:rsid w:val="007E6495"/>
    <w:rsid w:val="007F68EB"/>
    <w:rsid w:val="007F7016"/>
    <w:rsid w:val="00807941"/>
    <w:rsid w:val="00820FE3"/>
    <w:rsid w:val="00823DA7"/>
    <w:rsid w:val="00840DD0"/>
    <w:rsid w:val="008453E3"/>
    <w:rsid w:val="00851B44"/>
    <w:rsid w:val="00860137"/>
    <w:rsid w:val="00861B6E"/>
    <w:rsid w:val="00863304"/>
    <w:rsid w:val="008703FE"/>
    <w:rsid w:val="00881B0C"/>
    <w:rsid w:val="00890FC2"/>
    <w:rsid w:val="00891178"/>
    <w:rsid w:val="008A73BB"/>
    <w:rsid w:val="008B5C90"/>
    <w:rsid w:val="008B67F4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3AA5"/>
    <w:rsid w:val="00906A86"/>
    <w:rsid w:val="00911033"/>
    <w:rsid w:val="00915908"/>
    <w:rsid w:val="00923542"/>
    <w:rsid w:val="00934512"/>
    <w:rsid w:val="0093795C"/>
    <w:rsid w:val="0095466E"/>
    <w:rsid w:val="00955BF8"/>
    <w:rsid w:val="00957947"/>
    <w:rsid w:val="00965FE2"/>
    <w:rsid w:val="00971215"/>
    <w:rsid w:val="00973572"/>
    <w:rsid w:val="009736BB"/>
    <w:rsid w:val="00973EE8"/>
    <w:rsid w:val="00981749"/>
    <w:rsid w:val="00981CFA"/>
    <w:rsid w:val="00991FDC"/>
    <w:rsid w:val="00992267"/>
    <w:rsid w:val="00992A84"/>
    <w:rsid w:val="00993DE3"/>
    <w:rsid w:val="00994815"/>
    <w:rsid w:val="009B2AEA"/>
    <w:rsid w:val="009C7D22"/>
    <w:rsid w:val="009D5FA2"/>
    <w:rsid w:val="009F3106"/>
    <w:rsid w:val="009F79E2"/>
    <w:rsid w:val="00A00C30"/>
    <w:rsid w:val="00A0471B"/>
    <w:rsid w:val="00A0574E"/>
    <w:rsid w:val="00A07A50"/>
    <w:rsid w:val="00A23384"/>
    <w:rsid w:val="00A233FD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A480C"/>
    <w:rsid w:val="00AB2FF3"/>
    <w:rsid w:val="00AC246B"/>
    <w:rsid w:val="00AC3E6E"/>
    <w:rsid w:val="00AD480D"/>
    <w:rsid w:val="00AD6B03"/>
    <w:rsid w:val="00AE055E"/>
    <w:rsid w:val="00AE08DA"/>
    <w:rsid w:val="00AF269F"/>
    <w:rsid w:val="00AF3A2A"/>
    <w:rsid w:val="00B009A8"/>
    <w:rsid w:val="00B013DF"/>
    <w:rsid w:val="00B03101"/>
    <w:rsid w:val="00B07156"/>
    <w:rsid w:val="00B217C6"/>
    <w:rsid w:val="00B26C4F"/>
    <w:rsid w:val="00B26F2D"/>
    <w:rsid w:val="00B3644B"/>
    <w:rsid w:val="00B37B20"/>
    <w:rsid w:val="00B41A0B"/>
    <w:rsid w:val="00B440F5"/>
    <w:rsid w:val="00B52B8E"/>
    <w:rsid w:val="00B553DA"/>
    <w:rsid w:val="00B62A56"/>
    <w:rsid w:val="00B76820"/>
    <w:rsid w:val="00B77C63"/>
    <w:rsid w:val="00B80C57"/>
    <w:rsid w:val="00B8282B"/>
    <w:rsid w:val="00B83B74"/>
    <w:rsid w:val="00B85774"/>
    <w:rsid w:val="00B85DF8"/>
    <w:rsid w:val="00BA0E42"/>
    <w:rsid w:val="00BA1995"/>
    <w:rsid w:val="00BA52E2"/>
    <w:rsid w:val="00BB2A04"/>
    <w:rsid w:val="00BC4917"/>
    <w:rsid w:val="00BC684D"/>
    <w:rsid w:val="00BC7FC3"/>
    <w:rsid w:val="00BD1D42"/>
    <w:rsid w:val="00BD7FF6"/>
    <w:rsid w:val="00BF4517"/>
    <w:rsid w:val="00C03D95"/>
    <w:rsid w:val="00C117A9"/>
    <w:rsid w:val="00C12E9C"/>
    <w:rsid w:val="00C32810"/>
    <w:rsid w:val="00C37420"/>
    <w:rsid w:val="00C40675"/>
    <w:rsid w:val="00C61E38"/>
    <w:rsid w:val="00C63EEF"/>
    <w:rsid w:val="00C647F2"/>
    <w:rsid w:val="00C64908"/>
    <w:rsid w:val="00C7155A"/>
    <w:rsid w:val="00CA32B7"/>
    <w:rsid w:val="00CB3328"/>
    <w:rsid w:val="00CC4CF7"/>
    <w:rsid w:val="00CD5C2F"/>
    <w:rsid w:val="00CE0482"/>
    <w:rsid w:val="00CE0764"/>
    <w:rsid w:val="00CE0BD1"/>
    <w:rsid w:val="00CE545E"/>
    <w:rsid w:val="00CF1D5F"/>
    <w:rsid w:val="00CF4487"/>
    <w:rsid w:val="00CF4DA0"/>
    <w:rsid w:val="00CF5DE8"/>
    <w:rsid w:val="00D10C95"/>
    <w:rsid w:val="00D21ABE"/>
    <w:rsid w:val="00D236F0"/>
    <w:rsid w:val="00D23705"/>
    <w:rsid w:val="00D255DA"/>
    <w:rsid w:val="00D45962"/>
    <w:rsid w:val="00D46880"/>
    <w:rsid w:val="00D47D91"/>
    <w:rsid w:val="00D5446F"/>
    <w:rsid w:val="00D67AE6"/>
    <w:rsid w:val="00D71032"/>
    <w:rsid w:val="00D75B20"/>
    <w:rsid w:val="00D77760"/>
    <w:rsid w:val="00D77A98"/>
    <w:rsid w:val="00D83D27"/>
    <w:rsid w:val="00D91A76"/>
    <w:rsid w:val="00DA040B"/>
    <w:rsid w:val="00DA6866"/>
    <w:rsid w:val="00DB069F"/>
    <w:rsid w:val="00DB192F"/>
    <w:rsid w:val="00DB6910"/>
    <w:rsid w:val="00DC0A19"/>
    <w:rsid w:val="00DC2E1F"/>
    <w:rsid w:val="00DC3E1C"/>
    <w:rsid w:val="00DD31CD"/>
    <w:rsid w:val="00DD6501"/>
    <w:rsid w:val="00DE0A54"/>
    <w:rsid w:val="00DE0DD9"/>
    <w:rsid w:val="00DE25F5"/>
    <w:rsid w:val="00DE6995"/>
    <w:rsid w:val="00DE774E"/>
    <w:rsid w:val="00DF130D"/>
    <w:rsid w:val="00DF1740"/>
    <w:rsid w:val="00DF3BBF"/>
    <w:rsid w:val="00DF5EF2"/>
    <w:rsid w:val="00DF6756"/>
    <w:rsid w:val="00DF73F0"/>
    <w:rsid w:val="00E031A0"/>
    <w:rsid w:val="00E0570C"/>
    <w:rsid w:val="00E12CEF"/>
    <w:rsid w:val="00E13565"/>
    <w:rsid w:val="00E14A0B"/>
    <w:rsid w:val="00E14F25"/>
    <w:rsid w:val="00E25176"/>
    <w:rsid w:val="00E3053F"/>
    <w:rsid w:val="00E33D1C"/>
    <w:rsid w:val="00E358FE"/>
    <w:rsid w:val="00E44B73"/>
    <w:rsid w:val="00E50BBE"/>
    <w:rsid w:val="00E5224D"/>
    <w:rsid w:val="00E522A2"/>
    <w:rsid w:val="00E579B9"/>
    <w:rsid w:val="00E75546"/>
    <w:rsid w:val="00E758C9"/>
    <w:rsid w:val="00E772B1"/>
    <w:rsid w:val="00E922C4"/>
    <w:rsid w:val="00E93C77"/>
    <w:rsid w:val="00E952C0"/>
    <w:rsid w:val="00E95409"/>
    <w:rsid w:val="00E95C1B"/>
    <w:rsid w:val="00E95D1D"/>
    <w:rsid w:val="00EB0DA2"/>
    <w:rsid w:val="00EB1652"/>
    <w:rsid w:val="00EB2CA8"/>
    <w:rsid w:val="00EC3CE2"/>
    <w:rsid w:val="00ED0C30"/>
    <w:rsid w:val="00EE3EA2"/>
    <w:rsid w:val="00EE5E9A"/>
    <w:rsid w:val="00EF71FD"/>
    <w:rsid w:val="00F018A2"/>
    <w:rsid w:val="00F30BE4"/>
    <w:rsid w:val="00F43827"/>
    <w:rsid w:val="00F43BC7"/>
    <w:rsid w:val="00F47C8F"/>
    <w:rsid w:val="00F612DD"/>
    <w:rsid w:val="00F61BFA"/>
    <w:rsid w:val="00F6670C"/>
    <w:rsid w:val="00F738FB"/>
    <w:rsid w:val="00F76B1E"/>
    <w:rsid w:val="00F8143A"/>
    <w:rsid w:val="00F92D5E"/>
    <w:rsid w:val="00F975C0"/>
    <w:rsid w:val="00FA5A5E"/>
    <w:rsid w:val="00FB0A30"/>
    <w:rsid w:val="00FB7875"/>
    <w:rsid w:val="00FB7DF3"/>
    <w:rsid w:val="00FC5DB3"/>
    <w:rsid w:val="00FC72F4"/>
    <w:rsid w:val="00FD4099"/>
    <w:rsid w:val="00FD7638"/>
    <w:rsid w:val="00FE00C9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6257" fillcolor="white">
      <v:fill color="white"/>
    </o:shapedefaults>
    <o:shapelayout v:ext="edit">
      <o:idmap v:ext="edit" data="1"/>
    </o:shapelayout>
  </w:shapeDefaults>
  <w:decimalSymbol w:val=","/>
  <w:listSeparator w:val=";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  <w:style w:type="paragraph" w:styleId="af5">
    <w:name w:val="No Spacing"/>
    <w:uiPriority w:val="1"/>
    <w:qFormat/>
    <w:rsid w:val="00545B83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817D2C-6E82-4CE1-A88B-EB4C6BCD5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Иванов Михаил Анатольевич</cp:lastModifiedBy>
  <cp:revision>88</cp:revision>
  <cp:lastPrinted>2019-09-11T08:03:00Z</cp:lastPrinted>
  <dcterms:created xsi:type="dcterms:W3CDTF">2019-09-11T08:40:00Z</dcterms:created>
  <dcterms:modified xsi:type="dcterms:W3CDTF">2023-05-25T14:47:00Z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