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F73E1F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/1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F73E1F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/1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F73E1F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Медь, лом,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5,660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F73E1F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Амортизационный лом, образован в результате производственно-хозяйственной деятельности ЦЭОК. Основную часть лома составляют трубные концевые пучки, промежуточные воздухоохладители 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br/>
              <w:t xml:space="preserve">и маслоохладители компрессора К-250-61-5. Указанные элементы совмещены с фрагментами из черного металла, которые необходимо отделить путём резки и исключить из погрузки. Приветствуется предварительный осмотр. Лом необходимо довести до транспортабельного состояния и засора 0,5% (с учетом резки). </w:t>
            </w:r>
            <w:r>
              <w:rPr>
                <w:rFonts w:ascii="Tahoma" w:hAnsi="Tahoma" w:cs="Tahoma"/>
                <w:sz w:val="20"/>
                <w:szCs w:val="20"/>
              </w:rPr>
              <w:t>При подаче автомашин под погрузку учитывать предельный размер ВИС «РС» по длине – не более 16 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F73E1F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г. Заполярный, </w:t>
            </w:r>
            <w:r>
              <w:rPr>
                <w:rFonts w:eastAsia="Times New Roman"/>
              </w:rPr>
              <w:t>территория ЦЭОК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 xml:space="preserve"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</w:t>
            </w: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F73E1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F73E1F">
              <w:rPr>
                <w:rFonts w:ascii="Tahoma" w:hAnsi="Tahoma" w:cs="Tahoma"/>
                <w:sz w:val="20"/>
                <w:szCs w:val="20"/>
              </w:rPr>
              <w:t>цветных</w:t>
            </w:r>
            <w:bookmarkStart w:id="0" w:name="_GoBack"/>
            <w:bookmarkEnd w:id="0"/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3E1F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7D7A7DEC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98CD2C-4A08-4294-931D-3A1AD7C1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