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4C2138" w:rsidRPr="004C2138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4C2138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4C2138" w:rsidRDefault="004C2138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C2138">
              <w:rPr>
                <w:rFonts w:ascii="Tahoma" w:hAnsi="Tahoma" w:cs="Tahoma"/>
                <w:sz w:val="20"/>
              </w:rPr>
              <w:t xml:space="preserve">Лом и отходы стальные СБ22-5/1222-15, в количестве 150 </w:t>
            </w:r>
            <w:proofErr w:type="spellStart"/>
            <w:r w:rsidRPr="004C2138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4C2138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4C2138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4C2138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8D344D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4C2138" w:rsidRPr="00750E22" w:rsidRDefault="004C2138" w:rsidP="004C213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>Амортизационный лом, образован в результате производственно-</w:t>
            </w:r>
          </w:p>
          <w:p w:rsidR="004C2138" w:rsidRPr="00750E22" w:rsidRDefault="004C2138" w:rsidP="004C213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 xml:space="preserve">хозяйственной деятельности, кусковой. Хим. анализ не производился, </w:t>
            </w:r>
          </w:p>
          <w:p w:rsidR="004C2138" w:rsidRPr="00750E22" w:rsidRDefault="004C2138" w:rsidP="004C213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 xml:space="preserve">рекомендуем произвести предварительный осмотр и экспресс </w:t>
            </w:r>
          </w:p>
          <w:p w:rsidR="004C2138" w:rsidRPr="00750E22" w:rsidRDefault="004C2138" w:rsidP="004C213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proofErr w:type="spellStart"/>
            <w:r w:rsidRPr="00750E22">
              <w:rPr>
                <w:rFonts w:ascii="Tahoma" w:hAnsi="Tahoma" w:cs="Tahoma"/>
                <w:sz w:val="20"/>
              </w:rPr>
              <w:t>анализирование</w:t>
            </w:r>
            <w:proofErr w:type="spellEnd"/>
            <w:r w:rsidRPr="00750E22">
              <w:rPr>
                <w:rFonts w:ascii="Tahoma" w:hAnsi="Tahoma" w:cs="Tahoma"/>
                <w:sz w:val="20"/>
              </w:rPr>
              <w:t>. Лом в некачественном виде,</w:t>
            </w:r>
          </w:p>
          <w:p w:rsidR="004C2138" w:rsidRPr="00750E22" w:rsidRDefault="004C2138" w:rsidP="004C213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>необходимо довести до транспортабельного состояния (с учетом</w:t>
            </w:r>
          </w:p>
          <w:p w:rsidR="004C2138" w:rsidRPr="00750E22" w:rsidRDefault="004C2138" w:rsidP="004C213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>резки). При подаче автомашин под погрузку</w:t>
            </w:r>
          </w:p>
          <w:p w:rsidR="006A6D13" w:rsidRPr="006C0A41" w:rsidRDefault="004C2138" w:rsidP="004C2138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50E22">
              <w:rPr>
                <w:rFonts w:ascii="Tahoma" w:hAnsi="Tahoma" w:cs="Tahoma"/>
                <w:sz w:val="20"/>
              </w:rPr>
              <w:t>учитывать предельный размер ВИС 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C11535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>г. Заполярный, территория склада №1095, ЦМТО.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3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DD442-B706-4BBB-817C-E27B2208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111</cp:revision>
  <cp:lastPrinted>2019-09-11T08:03:00Z</cp:lastPrinted>
  <dcterms:created xsi:type="dcterms:W3CDTF">2019-09-11T08:40:00Z</dcterms:created>
  <dcterms:modified xsi:type="dcterms:W3CDTF">2025-04-04T12:29:00Z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