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130</w:t>
      </w:r>
      <w:r w:rsidR="003A0B8C">
        <w:rPr>
          <w:rFonts w:ascii="Tahoma" w:hAnsi="Tahoma" w:cs="Tahoma"/>
          <w:b/>
        </w:rPr>
        <w:t>7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30</w:t>
      </w:r>
      <w:r w:rsidR="003A0B8C">
        <w:rPr>
          <w:rFonts w:ascii="Tahoma" w:hAnsi="Tahoma" w:cs="Tahoma"/>
          <w:b/>
        </w:rPr>
        <w:t>7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3A0B8C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C39FB">
              <w:rPr>
                <w:rFonts w:ascii="Tahoma" w:hAnsi="Tahoma" w:cs="Tahoma"/>
                <w:sz w:val="20"/>
                <w:szCs w:val="20"/>
              </w:rPr>
              <w:t xml:space="preserve">Лом и отходы </w:t>
            </w:r>
            <w:proofErr w:type="spellStart"/>
            <w:r w:rsidRPr="00CC39FB">
              <w:rPr>
                <w:rFonts w:ascii="Tahoma" w:hAnsi="Tahoma" w:cs="Tahoma"/>
                <w:sz w:val="20"/>
                <w:szCs w:val="20"/>
              </w:rPr>
              <w:t>нерас</w:t>
            </w:r>
            <w:proofErr w:type="spellEnd"/>
            <w:r w:rsidRPr="00CC39FB">
              <w:rPr>
                <w:rFonts w:ascii="Tahoma" w:hAnsi="Tahoma" w:cs="Tahoma"/>
                <w:sz w:val="20"/>
                <w:szCs w:val="20"/>
              </w:rPr>
              <w:t>. 32АБ ГОСТ 2787-2024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в количестве </w:t>
            </w:r>
            <w:r>
              <w:rPr>
                <w:rFonts w:ascii="Tahoma" w:hAnsi="Tahoma" w:cs="Tahoma"/>
                <w:sz w:val="20"/>
                <w:szCs w:val="20"/>
              </w:rPr>
              <w:t>1,8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 тонн (</w:t>
            </w:r>
            <w:proofErr w:type="spellStart"/>
            <w:r w:rsidRPr="005F16B6">
              <w:rPr>
                <w:rFonts w:ascii="Tahoma" w:hAnsi="Tahoma" w:cs="Tahoma"/>
                <w:sz w:val="20"/>
                <w:szCs w:val="20"/>
              </w:rPr>
              <w:t>толеранс</w:t>
            </w:r>
            <w:proofErr w:type="spellEnd"/>
            <w:r w:rsidRPr="005F16B6">
              <w:rPr>
                <w:rFonts w:ascii="Tahoma" w:hAnsi="Tahoma" w:cs="Tahoma"/>
                <w:sz w:val="20"/>
                <w:szCs w:val="20"/>
              </w:rPr>
              <w:t xml:space="preserve"> -5%/+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5F16B6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3A0B8C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Амортизационный лом образован от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производственной деятельности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Транспортного цеха.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Основная масса лома – пустые бочки из-под различных ГСМ.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Присутствует незначительное остаточное кол-во ГСМ. Засор 1%</w:t>
            </w:r>
            <w:r w:rsidRPr="005E0664">
              <w:rPr>
                <w:rFonts w:ascii="Tahoma" w:hAnsi="Tahoma" w:cs="Tahoma"/>
                <w:sz w:val="20"/>
                <w:szCs w:val="20"/>
              </w:rPr>
              <w:t>. При подаче автомашин под погрузку учитывать предельный размер ВИС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0664">
              <w:rPr>
                <w:rFonts w:ascii="Tahoma" w:hAnsi="Tahoma" w:cs="Tahoma"/>
                <w:sz w:val="20"/>
                <w:szCs w:val="20"/>
              </w:rPr>
              <w:t>«РС» по длине – не более 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0664">
              <w:rPr>
                <w:rFonts w:ascii="Tahoma" w:hAnsi="Tahoma" w:cs="Tahoma"/>
                <w:sz w:val="20"/>
                <w:szCs w:val="20"/>
              </w:rPr>
              <w:t>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3A0B8C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г. Заполярный, территория</w:t>
            </w:r>
            <w:r w:rsidRPr="000965A3">
              <w:rPr>
                <w:rFonts w:ascii="Tahoma" w:hAnsi="Tahoma" w:cs="Tahoma"/>
                <w:sz w:val="20"/>
                <w:szCs w:val="20"/>
              </w:rPr>
              <w:t xml:space="preserve"> Авторемонтн</w:t>
            </w:r>
            <w:r>
              <w:rPr>
                <w:rFonts w:ascii="Tahoma" w:hAnsi="Tahoma" w:cs="Tahoma"/>
                <w:sz w:val="20"/>
                <w:szCs w:val="20"/>
              </w:rPr>
              <w:t>ых мастерских (АРМ) инв. 00417 (ТЦ)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3A0B8C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3A0B8C">
              <w:rPr>
                <w:rFonts w:ascii="Tahoma" w:hAnsi="Tahoma" w:cs="Tahoma"/>
                <w:sz w:val="20"/>
                <w:szCs w:val="20"/>
              </w:rPr>
              <w:t>черных</w:t>
            </w:r>
            <w:bookmarkStart w:id="0" w:name="_GoBack"/>
            <w:bookmarkEnd w:id="0"/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126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41" fillcolor="white">
      <v:fill color="white"/>
    </o:shapedefaults>
    <o:shapelayout v:ext="edit">
      <o:idmap v:ext="edit" data="1"/>
    </o:shapelayout>
  </w:shapeDefaults>
  <w:decimalSymbol w:val=","/>
  <w:listSeparator w:val=";"/>
  <w14:docId w14:val="33DE1ABF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4002B9-3E79-460D-9E27-3E30E4D9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143</cp:revision>
  <cp:lastPrinted>2019-09-11T08:03:00Z</cp:lastPrinted>
  <dcterms:created xsi:type="dcterms:W3CDTF">2019-09-11T08:40:00Z</dcterms:created>
  <dcterms:modified xsi:type="dcterms:W3CDTF">2026-07-21T06:25:00Z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