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989" w:rsidRDefault="0093795C" w:rsidP="00295530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295530">
        <w:rPr>
          <w:rFonts w:ascii="Tahoma" w:hAnsi="Tahoma" w:cs="Tahoma"/>
          <w:b/>
        </w:rPr>
        <w:t>215</w:t>
      </w:r>
      <w:r w:rsidR="00064527">
        <w:rPr>
          <w:rFonts w:ascii="Tahoma" w:hAnsi="Tahoma" w:cs="Tahoma"/>
          <w:b/>
        </w:rPr>
        <w:t>/</w:t>
      </w:r>
      <w:r w:rsidR="00295530">
        <w:rPr>
          <w:rFonts w:ascii="Tahoma" w:hAnsi="Tahoma" w:cs="Tahoma"/>
          <w:b/>
        </w:rPr>
        <w:t>5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2E416E" w:rsidRPr="00720E6D" w:rsidRDefault="00406989" w:rsidP="00295530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295530">
        <w:rPr>
          <w:rFonts w:ascii="Tahoma" w:hAnsi="Tahoma" w:cs="Tahoma"/>
          <w:b/>
        </w:rPr>
        <w:t>215</w:t>
      </w:r>
      <w:r w:rsidR="00064527">
        <w:rPr>
          <w:rFonts w:ascii="Tahoma" w:hAnsi="Tahoma" w:cs="Tahoma"/>
          <w:b/>
        </w:rPr>
        <w:t>/</w:t>
      </w:r>
      <w:r w:rsidR="00295530">
        <w:rPr>
          <w:rFonts w:ascii="Tahoma" w:hAnsi="Tahoma" w:cs="Tahoma"/>
          <w:b/>
        </w:rPr>
        <w:t>5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295530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295530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95530">
              <w:rPr>
                <w:rFonts w:ascii="Tahoma" w:hAnsi="Tahoma" w:cs="Tahoma"/>
              </w:rPr>
              <w:t xml:space="preserve">1. Предмет процедуры реализации </w:t>
            </w:r>
          </w:p>
          <w:p w:rsidR="00F9266B" w:rsidRPr="00295530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295530" w:rsidRDefault="00295530" w:rsidP="00B858A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95530">
              <w:rPr>
                <w:rFonts w:ascii="Tahoma" w:hAnsi="Tahoma" w:cs="Tahoma"/>
              </w:rPr>
              <w:t xml:space="preserve">Лом и отходы 32АБ-П/31(32)-48, в количестве 500 </w:t>
            </w:r>
            <w:proofErr w:type="spellStart"/>
            <w:r w:rsidRPr="00295530">
              <w:rPr>
                <w:rFonts w:ascii="Tahoma" w:hAnsi="Tahoma" w:cs="Tahoma"/>
              </w:rPr>
              <w:t>тн</w:t>
            </w:r>
            <w:proofErr w:type="spellEnd"/>
            <w:r w:rsidRPr="00295530">
              <w:rPr>
                <w:rFonts w:ascii="Tahoma" w:hAnsi="Tahoma" w:cs="Tahoma"/>
              </w:rPr>
              <w:t xml:space="preserve"> (</w:t>
            </w:r>
            <w:proofErr w:type="spellStart"/>
            <w:r w:rsidRPr="00295530">
              <w:rPr>
                <w:rFonts w:ascii="Tahoma" w:hAnsi="Tahoma" w:cs="Tahoma"/>
              </w:rPr>
              <w:t>толеранс</w:t>
            </w:r>
            <w:proofErr w:type="spellEnd"/>
            <w:r w:rsidRPr="00295530">
              <w:rPr>
                <w:rFonts w:ascii="Tahoma" w:hAnsi="Tahoma" w:cs="Tahoma"/>
              </w:rPr>
              <w:t xml:space="preserve"> -5%/+30%)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295530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95530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295530" w:rsidTr="00B858A6">
        <w:trPr>
          <w:trHeight w:val="650"/>
        </w:trPr>
        <w:tc>
          <w:tcPr>
            <w:tcW w:w="7088" w:type="dxa"/>
            <w:shd w:val="clear" w:color="auto" w:fill="auto"/>
          </w:tcPr>
          <w:p w:rsidR="00B97BD5" w:rsidRPr="00295530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95530">
              <w:rPr>
                <w:rFonts w:ascii="Tahoma" w:hAnsi="Tahoma" w:cs="Tahoma"/>
              </w:rPr>
              <w:t>2. Описание лома.</w:t>
            </w:r>
          </w:p>
          <w:p w:rsidR="006A6D13" w:rsidRPr="00295530" w:rsidRDefault="00295530" w:rsidP="00295530">
            <w:pPr>
              <w:spacing w:after="0" w:line="240" w:lineRule="auto"/>
              <w:ind w:left="12" w:hanging="12"/>
              <w:contextualSpacing/>
              <w:jc w:val="both"/>
              <w:rPr>
                <w:rFonts w:ascii="Tahoma" w:hAnsi="Tahoma" w:cs="Tahoma"/>
              </w:rPr>
            </w:pPr>
            <w:r w:rsidRPr="00295530">
              <w:rPr>
                <w:rFonts w:ascii="Tahoma" w:hAnsi="Tahoma" w:cs="Tahoma"/>
              </w:rPr>
              <w:t>Амортизационный лом образован в результате демонтажа зданий и</w:t>
            </w:r>
            <w:r>
              <w:rPr>
                <w:rFonts w:ascii="Tahoma" w:hAnsi="Tahoma" w:cs="Tahoma"/>
              </w:rPr>
              <w:t xml:space="preserve"> </w:t>
            </w:r>
            <w:r w:rsidRPr="00295530">
              <w:rPr>
                <w:rFonts w:ascii="Tahoma" w:hAnsi="Tahoma" w:cs="Tahoma"/>
              </w:rPr>
              <w:t xml:space="preserve">оборудования Плавильного цеха. Включает в себя </w:t>
            </w:r>
            <w:proofErr w:type="spellStart"/>
            <w:r w:rsidRPr="00295530">
              <w:rPr>
                <w:rFonts w:ascii="Tahoma" w:hAnsi="Tahoma" w:cs="Tahoma"/>
              </w:rPr>
              <w:t>профлист</w:t>
            </w:r>
            <w:proofErr w:type="spellEnd"/>
            <w:r w:rsidRPr="00295530">
              <w:rPr>
                <w:rFonts w:ascii="Tahoma" w:hAnsi="Tahoma" w:cs="Tahoma"/>
              </w:rPr>
              <w:t>, арматуру,</w:t>
            </w:r>
            <w:r>
              <w:rPr>
                <w:rFonts w:ascii="Tahoma" w:hAnsi="Tahoma" w:cs="Tahoma"/>
              </w:rPr>
              <w:t xml:space="preserve"> </w:t>
            </w:r>
            <w:r w:rsidRPr="00295530">
              <w:rPr>
                <w:rFonts w:ascii="Tahoma" w:hAnsi="Tahoma" w:cs="Tahoma"/>
              </w:rPr>
              <w:t>канаты, различные фрагменты оборудования и др. В местонахождении</w:t>
            </w:r>
            <w:r>
              <w:rPr>
                <w:rFonts w:ascii="Tahoma" w:hAnsi="Tahoma" w:cs="Tahoma"/>
              </w:rPr>
              <w:t xml:space="preserve"> </w:t>
            </w:r>
            <w:r w:rsidRPr="00295530">
              <w:rPr>
                <w:rFonts w:ascii="Tahoma" w:hAnsi="Tahoma" w:cs="Tahoma"/>
              </w:rPr>
              <w:t>указанного лома может присутствовать металлолом других марок,</w:t>
            </w:r>
            <w:r>
              <w:rPr>
                <w:rFonts w:ascii="Tahoma" w:hAnsi="Tahoma" w:cs="Tahoma"/>
              </w:rPr>
              <w:t xml:space="preserve"> </w:t>
            </w:r>
            <w:r w:rsidRPr="00295530">
              <w:rPr>
                <w:rFonts w:ascii="Tahoma" w:hAnsi="Tahoma" w:cs="Tahoma"/>
              </w:rPr>
              <w:t>который необходимо исключить из погрузки. Необходимо довести до</w:t>
            </w:r>
            <w:r>
              <w:rPr>
                <w:rFonts w:ascii="Tahoma" w:hAnsi="Tahoma" w:cs="Tahoma"/>
              </w:rPr>
              <w:t xml:space="preserve"> </w:t>
            </w:r>
            <w:r w:rsidRPr="00295530">
              <w:rPr>
                <w:rFonts w:ascii="Tahoma" w:hAnsi="Tahoma" w:cs="Tahoma"/>
              </w:rPr>
              <w:t>транспортабельного состояния и засора 1% (с учетом резки). При</w:t>
            </w:r>
            <w:r>
              <w:rPr>
                <w:rFonts w:ascii="Tahoma" w:hAnsi="Tahoma" w:cs="Tahoma"/>
              </w:rPr>
              <w:t xml:space="preserve"> </w:t>
            </w:r>
            <w:r w:rsidRPr="00295530">
              <w:rPr>
                <w:rFonts w:ascii="Tahoma" w:hAnsi="Tahoma" w:cs="Tahoma"/>
              </w:rPr>
              <w:t>подаче автомашин под погрузку учитывать предельный размер ВИС</w:t>
            </w:r>
            <w:r>
              <w:rPr>
                <w:rFonts w:ascii="Tahoma" w:hAnsi="Tahoma" w:cs="Tahoma"/>
              </w:rPr>
              <w:t xml:space="preserve"> </w:t>
            </w:r>
            <w:r w:rsidRPr="00295530">
              <w:rPr>
                <w:rFonts w:ascii="Tahoma" w:hAnsi="Tahoma" w:cs="Tahoma"/>
              </w:rPr>
              <w:t>«РС» по длине – не более 16м.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295530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295530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295530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295530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95530">
              <w:rPr>
                <w:rFonts w:ascii="Tahoma" w:hAnsi="Tahoma" w:cs="Tahoma"/>
              </w:rPr>
              <w:t>3. Местонахождение</w:t>
            </w:r>
          </w:p>
          <w:p w:rsidR="00A97C8F" w:rsidRPr="00295530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A020BA" w:rsidRPr="00295530" w:rsidRDefault="00295530" w:rsidP="00165D6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95530">
              <w:rPr>
                <w:rFonts w:ascii="Tahoma" w:hAnsi="Tahoma" w:cs="Tahoma"/>
              </w:rPr>
              <w:t xml:space="preserve">п. Никель, территория ПЦ, в </w:t>
            </w:r>
            <w:proofErr w:type="spellStart"/>
            <w:r w:rsidRPr="00295530">
              <w:rPr>
                <w:rFonts w:ascii="Tahoma" w:hAnsi="Tahoma" w:cs="Tahoma"/>
              </w:rPr>
              <w:t>т.ч</w:t>
            </w:r>
            <w:proofErr w:type="spellEnd"/>
            <w:r w:rsidRPr="00295530">
              <w:rPr>
                <w:rFonts w:ascii="Tahoma" w:hAnsi="Tahoma" w:cs="Tahoma"/>
              </w:rPr>
              <w:t xml:space="preserve">. площадка возле склада серной кислоты, расположенная за </w:t>
            </w:r>
            <w:proofErr w:type="spellStart"/>
            <w:r w:rsidRPr="00295530">
              <w:rPr>
                <w:rFonts w:ascii="Tahoma" w:hAnsi="Tahoma" w:cs="Tahoma"/>
              </w:rPr>
              <w:t>периметральным</w:t>
            </w:r>
            <w:proofErr w:type="spellEnd"/>
            <w:r w:rsidRPr="00295530">
              <w:rPr>
                <w:rFonts w:ascii="Tahoma" w:hAnsi="Tahoma" w:cs="Tahoma"/>
              </w:rPr>
              <w:t xml:space="preserve"> ограждением.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295530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95530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295530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295530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95530">
              <w:rPr>
                <w:rFonts w:ascii="Tahoma" w:hAnsi="Tahoma" w:cs="Tahoma"/>
              </w:rPr>
              <w:t>4</w:t>
            </w:r>
            <w:r w:rsidR="006A6D13" w:rsidRPr="00295530">
              <w:rPr>
                <w:rFonts w:ascii="Tahoma" w:hAnsi="Tahoma" w:cs="Tahoma"/>
              </w:rPr>
              <w:t>. Ф</w:t>
            </w:r>
            <w:r w:rsidR="00453FD9" w:rsidRPr="00295530">
              <w:rPr>
                <w:rFonts w:ascii="Tahoma" w:hAnsi="Tahoma" w:cs="Tahoma"/>
              </w:rPr>
              <w:t>орма, условия и сроки оплаты.</w:t>
            </w:r>
          </w:p>
          <w:p w:rsidR="001F1A58" w:rsidRPr="00295530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295530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295530">
              <w:rPr>
                <w:rFonts w:ascii="Tahoma" w:hAnsi="Tahoma" w:cs="Tahoma"/>
              </w:rPr>
              <w:t>Реализация после внесения аванса в размере 100%.</w:t>
            </w:r>
          </w:p>
          <w:p w:rsidR="006A6D13" w:rsidRPr="00295530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95530">
              <w:rPr>
                <w:rFonts w:ascii="Tahoma" w:hAnsi="Tahoma" w:cs="Tahoma"/>
                <w:bCs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295530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95530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295530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295530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95530">
              <w:rPr>
                <w:rFonts w:ascii="Tahoma" w:hAnsi="Tahoma" w:cs="Tahoma"/>
              </w:rPr>
              <w:t>5. Срок реализации</w:t>
            </w:r>
          </w:p>
          <w:p w:rsidR="001F1A58" w:rsidRPr="00295530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720E6D" w:rsidRPr="00295530" w:rsidRDefault="00295530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95530">
              <w:rPr>
                <w:rFonts w:ascii="Tahoma" w:hAnsi="Tahoma" w:cs="Tahoma"/>
              </w:rPr>
              <w:t>В течение 1-го месяца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295530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95530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295530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295530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95530">
              <w:rPr>
                <w:rFonts w:ascii="Tahoma" w:hAnsi="Tahoma" w:cs="Tahoma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295530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</w:rPr>
            </w:pPr>
            <w:r w:rsidRPr="00295530">
              <w:rPr>
                <w:rFonts w:ascii="Tahoma" w:hAnsi="Tahoma" w:cs="Tahoma"/>
                <w:spacing w:val="-5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295530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295530">
              <w:rPr>
                <w:rFonts w:ascii="Tahoma" w:hAnsi="Tahoma" w:cs="Tahoma"/>
                <w:spacing w:val="-5"/>
              </w:rPr>
              <w:t xml:space="preserve"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</w:t>
            </w:r>
            <w:r w:rsidRPr="00295530">
              <w:rPr>
                <w:rFonts w:ascii="Tahoma" w:hAnsi="Tahoma" w:cs="Tahoma"/>
                <w:spacing w:val="-5"/>
              </w:rPr>
              <w:lastRenderedPageBreak/>
              <w:t>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295530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95530">
              <w:rPr>
                <w:rFonts w:ascii="Tahoma" w:hAnsi="Tahoma" w:cs="Tahoma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295530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295530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95530">
              <w:rPr>
                <w:rFonts w:ascii="Tahoma" w:hAnsi="Tahoma" w:cs="Tahoma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295530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95530">
              <w:rPr>
                <w:rFonts w:ascii="Tahoma" w:hAnsi="Tahoma" w:cs="Tahoma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295530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295530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295530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295530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95530">
              <w:rPr>
                <w:rFonts w:ascii="Tahoma" w:hAnsi="Tahoma" w:cs="Tahoma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295530" w:rsidRDefault="00720E6D" w:rsidP="00B858A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95530">
              <w:rPr>
                <w:rFonts w:ascii="Tahoma" w:hAnsi="Tahoma" w:cs="Tahoma"/>
                <w:bCs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C0A41" w:rsidRPr="00295530">
              <w:rPr>
                <w:rFonts w:ascii="Tahoma" w:hAnsi="Tahoma" w:cs="Tahoma"/>
                <w:bCs/>
              </w:rPr>
              <w:t>черных</w:t>
            </w:r>
            <w:r w:rsidR="00091A6C" w:rsidRPr="00295530">
              <w:rPr>
                <w:rFonts w:ascii="Tahoma" w:hAnsi="Tahoma" w:cs="Tahoma"/>
                <w:bCs/>
              </w:rPr>
              <w:t xml:space="preserve"> </w:t>
            </w:r>
            <w:r w:rsidRPr="00295530">
              <w:rPr>
                <w:rFonts w:ascii="Tahoma" w:hAnsi="Tahoma" w:cs="Tahoma"/>
                <w:bCs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295530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295530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295530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295530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95530">
              <w:rPr>
                <w:rFonts w:ascii="Tahoma" w:hAnsi="Tahoma" w:cs="Tahoma"/>
              </w:rPr>
              <w:t>9. Особые требования</w:t>
            </w:r>
          </w:p>
          <w:p w:rsidR="00994DE0" w:rsidRPr="00295530" w:rsidRDefault="00994DE0" w:rsidP="00994DE0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295530">
              <w:rPr>
                <w:rFonts w:ascii="Tahoma" w:hAnsi="Tahoma" w:cs="Tahoma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295530">
              <w:rPr>
                <w:rFonts w:ascii="Tahoma" w:hAnsi="Tahoma" w:cs="Tahoma"/>
                <w:b/>
              </w:rPr>
              <w:t>;</w:t>
            </w:r>
          </w:p>
          <w:p w:rsidR="00994DE0" w:rsidRPr="00295530" w:rsidRDefault="00994DE0" w:rsidP="00994DE0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295530">
              <w:rPr>
                <w:rFonts w:ascii="Tahoma" w:hAnsi="Tahoma" w:cs="Tahoma"/>
                <w:b/>
              </w:rPr>
              <w:t xml:space="preserve">- </w:t>
            </w:r>
            <w:r w:rsidRPr="00295530">
              <w:rPr>
                <w:rFonts w:ascii="Tahoma" w:hAnsi="Tahoma" w:cs="Tahoma"/>
              </w:rPr>
              <w:t>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договор аренды, паспорт изделия);</w:t>
            </w:r>
          </w:p>
          <w:p w:rsidR="00994DE0" w:rsidRPr="00295530" w:rsidRDefault="00994DE0" w:rsidP="00994DE0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95530">
              <w:rPr>
                <w:rFonts w:ascii="Tahoma" w:hAnsi="Tahoma" w:cs="Tahoma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295530" w:rsidRDefault="00994DE0" w:rsidP="00994DE0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95530">
              <w:rPr>
                <w:rFonts w:ascii="Tahoma" w:hAnsi="Tahoma" w:cs="Tahoma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295530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95530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295530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295530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95530">
              <w:rPr>
                <w:rFonts w:ascii="Tahoma" w:hAnsi="Tahoma" w:cs="Tahoma"/>
              </w:rPr>
              <w:t>10. Иные специальные требования Заказчика</w:t>
            </w:r>
          </w:p>
          <w:p w:rsidR="00295530" w:rsidRPr="00295530" w:rsidRDefault="00295530" w:rsidP="00295530">
            <w:pPr>
              <w:spacing w:after="0" w:line="240" w:lineRule="auto"/>
              <w:jc w:val="both"/>
              <w:rPr>
                <w:rFonts w:ascii="Tahoma" w:hAnsi="Tahoma" w:cs="Tahoma"/>
                <w:color w:val="C45911" w:themeColor="accent2" w:themeShade="BF"/>
              </w:rPr>
            </w:pPr>
            <w:r w:rsidRPr="00295530">
              <w:rPr>
                <w:rFonts w:ascii="Tahoma" w:hAnsi="Tahoma" w:cs="Tahoma"/>
                <w:b/>
                <w:color w:val="C45911" w:themeColor="accent2" w:themeShade="BF"/>
              </w:rPr>
              <w:t>- Предварительный осмотр Претендентом лома (перед участием в торгах). Письмо о подтверждении осмотра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 (Приложение № 6 к Приглашению)</w:t>
            </w:r>
          </w:p>
          <w:p w:rsidR="00641ABC" w:rsidRPr="00295530" w:rsidRDefault="00295530" w:rsidP="00295530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95530">
              <w:rPr>
                <w:rFonts w:ascii="Tahoma" w:hAnsi="Tahoma" w:cs="Tahoma"/>
              </w:rPr>
              <w:t xml:space="preserve">- Обязательное ознакомление и изучение требований Компании в части соблюдения правил </w:t>
            </w:r>
            <w:proofErr w:type="spellStart"/>
            <w:r w:rsidRPr="00295530">
              <w:rPr>
                <w:rFonts w:ascii="Tahoma" w:hAnsi="Tahoma" w:cs="Tahoma"/>
              </w:rPr>
              <w:t>ОТиПБ</w:t>
            </w:r>
            <w:proofErr w:type="spellEnd"/>
            <w:r w:rsidRPr="00295530">
              <w:rPr>
                <w:rFonts w:ascii="Tahoma" w:hAnsi="Tahoma" w:cs="Tahoma"/>
              </w:rPr>
              <w:t xml:space="preserve"> (приложение № 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295530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95530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295530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295530" w:rsidRDefault="006A6D13" w:rsidP="001F1A58">
            <w:pPr>
              <w:spacing w:after="0"/>
              <w:jc w:val="both"/>
              <w:rPr>
                <w:rFonts w:ascii="Tahoma" w:hAnsi="Tahoma" w:cs="Tahoma"/>
              </w:rPr>
            </w:pPr>
            <w:r w:rsidRPr="00295530">
              <w:rPr>
                <w:rFonts w:ascii="Tahoma" w:hAnsi="Tahoma" w:cs="Tahoma"/>
              </w:rPr>
              <w:t>11. Прочие требования.</w:t>
            </w:r>
          </w:p>
          <w:p w:rsidR="006A6D13" w:rsidRPr="00295530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</w:rPr>
            </w:pPr>
            <w:r w:rsidRPr="00295530">
              <w:rPr>
                <w:rFonts w:ascii="Tahoma" w:hAnsi="Tahoma" w:cs="Tahoma"/>
              </w:rPr>
              <w:t xml:space="preserve">Заключение договора с антикоррупционной оговоркой в редакции </w:t>
            </w:r>
            <w:r w:rsidR="00EC6BBC" w:rsidRPr="00295530">
              <w:rPr>
                <w:rFonts w:ascii="Tahoma" w:hAnsi="Tahoma" w:cs="Tahoma"/>
              </w:rPr>
              <w:br/>
            </w:r>
            <w:r w:rsidRPr="00295530">
              <w:rPr>
                <w:rFonts w:ascii="Tahoma" w:hAnsi="Tahoma" w:cs="Tahoma"/>
              </w:rPr>
              <w:t xml:space="preserve">АО «Кольская ГМК», размещенной на сайте </w:t>
            </w:r>
            <w:r w:rsidR="008B5C90" w:rsidRPr="00295530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  <w:p w:rsidR="006A6D13" w:rsidRPr="00295530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95530">
              <w:rPr>
                <w:rFonts w:ascii="Tahoma" w:hAnsi="Tahoma" w:cs="Tahoma"/>
              </w:rPr>
              <w:t>Заключение договора поставки по типовой форме, размещенной на сайте</w:t>
            </w:r>
          </w:p>
          <w:p w:rsidR="006A6D13" w:rsidRPr="00295530" w:rsidRDefault="008B5C90" w:rsidP="001F1A58">
            <w:pPr>
              <w:spacing w:after="0"/>
              <w:jc w:val="both"/>
              <w:rPr>
                <w:rFonts w:ascii="Tahoma" w:hAnsi="Tahoma" w:cs="Tahoma"/>
                <w:u w:val="single"/>
              </w:rPr>
            </w:pPr>
            <w:r w:rsidRPr="00295530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295530" w:rsidRDefault="006A6D13" w:rsidP="00A97C8F">
            <w:pPr>
              <w:jc w:val="center"/>
              <w:rPr>
                <w:rFonts w:ascii="Tahoma" w:hAnsi="Tahoma" w:cs="Tahoma"/>
              </w:rPr>
            </w:pPr>
            <w:r w:rsidRPr="00295530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295530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295530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95530">
              <w:rPr>
                <w:rFonts w:ascii="Tahoma" w:hAnsi="Tahoma" w:cs="Tahoma"/>
              </w:rPr>
              <w:t>12. Срок действия КП/ТКП</w:t>
            </w:r>
            <w:r w:rsidR="00453FD9" w:rsidRPr="00295530">
              <w:rPr>
                <w:rFonts w:ascii="Tahoma" w:hAnsi="Tahoma" w:cs="Tahoma"/>
              </w:rPr>
              <w:t>.</w:t>
            </w:r>
          </w:p>
          <w:p w:rsidR="00541BB8" w:rsidRPr="00295530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295530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95530">
              <w:rPr>
                <w:rFonts w:ascii="Tahoma" w:hAnsi="Tahoma" w:cs="Tahoma"/>
                <w:color w:val="00000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295530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95530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A5A5E" w:rsidRPr="00295530" w:rsidRDefault="00F43827" w:rsidP="00295530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  <w:bookmarkStart w:id="0" w:name="_GoBack"/>
      <w:bookmarkEnd w:id="0"/>
    </w:p>
    <w:sectPr w:rsidR="00FA5A5E" w:rsidRPr="00295530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hdrShapeDefaults>
    <o:shapedefaults v:ext="edit" spidmax="6553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5530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99B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213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3586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94DE0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85B52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53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179AE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 fillcolor="white">
      <v:fill color="white"/>
    </o:shapedefaults>
    <o:shapelayout v:ext="edit">
      <o:idmap v:ext="edit" data="1"/>
    </o:shapelayout>
  </w:shapeDefaults>
  <w:decimalSymbol w:val=","/>
  <w:listSeparator w:val=";"/>
  <w14:docId w14:val="62A491CB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787DF5-4174-4ABF-AA14-26848A36A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117</cp:revision>
  <cp:lastPrinted>2019-09-11T08:03:00Z</cp:lastPrinted>
  <dcterms:created xsi:type="dcterms:W3CDTF">2019-09-11T08:40:00Z</dcterms:created>
  <dcterms:modified xsi:type="dcterms:W3CDTF">2025-05-07T12:38:00Z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