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F84539">
        <w:rPr>
          <w:rFonts w:ascii="Tahoma" w:hAnsi="Tahoma" w:cs="Tahoma"/>
          <w:b/>
        </w:rPr>
        <w:t>214</w:t>
      </w:r>
      <w:r w:rsidR="00064527">
        <w:rPr>
          <w:rFonts w:ascii="Tahoma" w:hAnsi="Tahoma" w:cs="Tahoma"/>
          <w:b/>
        </w:rPr>
        <w:t>/</w:t>
      </w:r>
      <w:r w:rsidR="005945C1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F84539">
        <w:rPr>
          <w:rFonts w:ascii="Tahoma" w:hAnsi="Tahoma" w:cs="Tahoma"/>
          <w:b/>
        </w:rPr>
        <w:t>214</w:t>
      </w:r>
      <w:r w:rsidR="00064527">
        <w:rPr>
          <w:rFonts w:ascii="Tahoma" w:hAnsi="Tahoma" w:cs="Tahoma"/>
          <w:b/>
        </w:rPr>
        <w:t>/</w:t>
      </w:r>
      <w:r w:rsidR="005945C1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8D344D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F84539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C4F8D">
              <w:rPr>
                <w:rFonts w:ascii="Tahoma" w:hAnsi="Tahoma" w:cs="Tahoma"/>
              </w:rPr>
              <w:t xml:space="preserve">Лом и отходы стальные 5А/11-15, в количестве 100 </w:t>
            </w:r>
            <w:proofErr w:type="spellStart"/>
            <w:r w:rsidRPr="009C4F8D">
              <w:rPr>
                <w:rFonts w:ascii="Tahoma" w:hAnsi="Tahoma" w:cs="Tahoma"/>
              </w:rPr>
              <w:t>тн</w:t>
            </w:r>
            <w:proofErr w:type="spellEnd"/>
            <w:r w:rsidRPr="009C4F8D">
              <w:rPr>
                <w:rFonts w:ascii="Tahoma" w:hAnsi="Tahoma" w:cs="Tahoma"/>
              </w:rPr>
              <w:t xml:space="preserve"> (</w:t>
            </w:r>
            <w:proofErr w:type="spellStart"/>
            <w:r w:rsidRPr="009C4F8D">
              <w:rPr>
                <w:rFonts w:ascii="Tahoma" w:hAnsi="Tahoma" w:cs="Tahoma"/>
              </w:rPr>
              <w:t>толеранс</w:t>
            </w:r>
            <w:proofErr w:type="spellEnd"/>
            <w:r w:rsidRPr="009C4F8D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8D344D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5945C1" w:rsidRDefault="005945C1" w:rsidP="00F84539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ремонтов оборудования и производственной </w:t>
            </w:r>
            <w:r w:rsidRPr="00BB7DB8">
              <w:rPr>
                <w:rFonts w:ascii="Tahoma" w:hAnsi="Tahoma" w:cs="Tahoma"/>
                <w:sz w:val="20"/>
                <w:szCs w:val="20"/>
              </w:rPr>
              <w:t>деятельности.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Лом в некачественном виде, в</w:t>
            </w:r>
            <w:r w:rsidRPr="00BB7DB8">
              <w:rPr>
                <w:rFonts w:ascii="Tahoma" w:hAnsi="Tahoma" w:cs="Tahoma"/>
                <w:sz w:val="20"/>
                <w:szCs w:val="20"/>
              </w:rPr>
              <w:t>ключает в себя б/</w:t>
            </w:r>
            <w:proofErr w:type="gramStart"/>
            <w:r w:rsidRPr="00BB7DB8">
              <w:rPr>
                <w:rFonts w:ascii="Tahoma" w:hAnsi="Tahoma" w:cs="Tahoma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уголок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B7DB8">
              <w:rPr>
                <w:rFonts w:ascii="Tahoma" w:hAnsi="Tahoma" w:cs="Tahoma"/>
                <w:sz w:val="20"/>
                <w:szCs w:val="20"/>
              </w:rPr>
              <w:t>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выведенные из эксплуатации ёмкости, </w:t>
            </w:r>
            <w:r w:rsidRPr="00BB7DB8">
              <w:rPr>
                <w:rFonts w:ascii="Tahoma" w:hAnsi="Tahoma" w:cs="Tahoma"/>
                <w:sz w:val="20"/>
                <w:szCs w:val="20"/>
              </w:rPr>
              <w:t>различн</w:t>
            </w:r>
            <w:r>
              <w:rPr>
                <w:rFonts w:ascii="Tahoma" w:hAnsi="Tahoma" w:cs="Tahoma"/>
                <w:sz w:val="20"/>
                <w:szCs w:val="20"/>
              </w:rPr>
              <w:t>ые фрагменты оборудования и др. Т</w:t>
            </w:r>
            <w:r w:rsidRPr="00BB7DB8">
              <w:rPr>
                <w:rFonts w:ascii="Tahoma" w:hAnsi="Tahoma" w:cs="Tahoma"/>
                <w:sz w:val="20"/>
                <w:szCs w:val="20"/>
              </w:rPr>
              <w:t>олщина от 4мм.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1% (с учетом резки). 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F84539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C4F8D">
              <w:rPr>
                <w:rFonts w:ascii="Tahoma" w:hAnsi="Tahoma" w:cs="Tahoma"/>
              </w:rPr>
              <w:t>г. Мончегорск, временная площадка хранения металлолома ТЦ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53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945C1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 fillcolor="white">
      <v:fill color="white"/>
    </o:shapedefaults>
    <o:shapelayout v:ext="edit">
      <o:idmap v:ext="edit" data="1"/>
    </o:shapelayout>
  </w:shapeDefaults>
  <w:decimalSymbol w:val=","/>
  <w:listSeparator w:val=";"/>
  <w14:docId w14:val="36CDFE0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75687-31F5-4B0C-88B0-79F9CF22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111</cp:revision>
  <cp:lastPrinted>2019-09-11T08:03:00Z</cp:lastPrinted>
  <dcterms:created xsi:type="dcterms:W3CDTF">2019-09-11T08:40:00Z</dcterms:created>
  <dcterms:modified xsi:type="dcterms:W3CDTF">2025-04-30T10:32:00Z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