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A908B9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A908B9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A908B9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</w:t>
      </w:r>
      <w:r w:rsidR="00A908B9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641ABC" w:rsidRDefault="00A908B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0540D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350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83839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83839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A908B9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4153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и в процессе производственно-хозяйственной деятельности. Толщина от 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мм. Лом в некачественном виде,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резки). При подаче 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4153">
              <w:rPr>
                <w:rFonts w:ascii="Tahoma" w:hAnsi="Tahoma" w:cs="Tahoma"/>
                <w:sz w:val="20"/>
                <w:szCs w:val="20"/>
              </w:rPr>
              <w:t>м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A908B9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</w:t>
            </w:r>
            <w:r w:rsidRPr="004A60E5">
              <w:rPr>
                <w:rFonts w:ascii="Tahoma" w:hAnsi="Tahoma" w:cs="Tahoma"/>
                <w:sz w:val="20"/>
                <w:szCs w:val="20"/>
              </w:rPr>
              <w:t>клад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4A60E5">
              <w:rPr>
                <w:rFonts w:ascii="Tahoma" w:hAnsi="Tahoma" w:cs="Tahoma"/>
                <w:sz w:val="20"/>
                <w:szCs w:val="20"/>
              </w:rPr>
              <w:t xml:space="preserve"> №1095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0023A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04C2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08B9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4CBA09D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81C12-18D8-49E6-9B68-48774BCF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