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9D2F5A" w:rsidRDefault="008328F8" w:rsidP="009130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54DC3">
              <w:rPr>
                <w:rFonts w:ascii="Tahoma" w:hAnsi="Tahoma" w:cs="Tahoma"/>
                <w:b/>
                <w:i w:val="0"/>
                <w:lang w:val="ru-RU"/>
              </w:rPr>
              <w:t>65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="009D2F5A">
              <w:rPr>
                <w:rFonts w:ascii="Tahoma" w:hAnsi="Tahoma" w:cs="Tahoma"/>
                <w:b/>
                <w:i w:val="0"/>
                <w:lang w:val="ru-RU"/>
              </w:rPr>
              <w:t>5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9D2F5A" w:rsidRPr="009D2F5A">
              <w:rPr>
                <w:rFonts w:ascii="Tahoma" w:hAnsi="Tahoma" w:cs="Tahoma"/>
                <w:i w:val="0"/>
                <w:lang w:val="ru-RU"/>
              </w:rPr>
              <w:t>Лом и отходы стальные 5А/11-15, в количестве 13</w:t>
            </w:r>
            <w:r w:rsidR="009D2F5A" w:rsidRPr="009D2F5A">
              <w:rPr>
                <w:rFonts w:ascii="Tahoma" w:hAnsi="Tahoma" w:cs="Tahoma"/>
                <w:i w:val="0"/>
                <w:szCs w:val="22"/>
                <w:lang w:val="ru-RU"/>
              </w:rPr>
              <w:t xml:space="preserve">0 </w:t>
            </w:r>
            <w:proofErr w:type="spellStart"/>
            <w:r w:rsidR="009D2F5A" w:rsidRPr="009D2F5A">
              <w:rPr>
                <w:rFonts w:ascii="Tahoma" w:hAnsi="Tahoma" w:cs="Tahoma"/>
                <w:i w:val="0"/>
                <w:szCs w:val="22"/>
                <w:lang w:val="ru-RU"/>
              </w:rPr>
              <w:t>тн</w:t>
            </w:r>
            <w:proofErr w:type="spellEnd"/>
            <w:r w:rsidR="009D2F5A" w:rsidRPr="009D2F5A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9D2F5A" w:rsidRPr="009D2F5A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9D2F5A" w:rsidRPr="009D2F5A">
              <w:rPr>
                <w:rFonts w:ascii="Tahoma" w:hAnsi="Tahoma" w:cs="Tahoma"/>
                <w:i w:val="0"/>
                <w:lang w:val="ru-RU"/>
              </w:rPr>
              <w:t xml:space="preserve"> -5%/+30%) и 2 </w:t>
            </w:r>
            <w:proofErr w:type="spellStart"/>
            <w:r w:rsidR="009D2F5A" w:rsidRPr="009D2F5A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9D2F5A" w:rsidRPr="009D2F5A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9D2F5A" w:rsidRPr="009D2F5A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9D2F5A" w:rsidRPr="009D2F5A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9D2F5A" w:rsidRPr="00DC267D" w:rsidRDefault="009D2F5A" w:rsidP="009D2F5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D2F5A">
              <w:rPr>
                <w:rFonts w:ascii="Tahoma" w:hAnsi="Tahoma" w:cs="Tahoma"/>
                <w:sz w:val="20"/>
                <w:u w:val="single"/>
              </w:rPr>
              <w:t>1</w:t>
            </w:r>
            <w:r>
              <w:rPr>
                <w:rFonts w:ascii="Tahoma" w:hAnsi="Tahoma" w:cs="Tahoma"/>
                <w:sz w:val="20"/>
                <w:u w:val="single"/>
              </w:rPr>
              <w:t xml:space="preserve">30 </w:t>
            </w:r>
            <w:proofErr w:type="spellStart"/>
            <w:r>
              <w:rPr>
                <w:rFonts w:ascii="Tahoma" w:hAnsi="Tahoma" w:cs="Tahoma"/>
                <w:sz w:val="20"/>
                <w:u w:val="single"/>
              </w:rPr>
              <w:t>т</w:t>
            </w:r>
            <w:r w:rsidRPr="009D2F5A">
              <w:rPr>
                <w:rFonts w:ascii="Tahoma" w:hAnsi="Tahoma" w:cs="Tahoma"/>
                <w:sz w:val="20"/>
                <w:u w:val="single"/>
              </w:rPr>
              <w:t>н</w:t>
            </w:r>
            <w:proofErr w:type="spellEnd"/>
            <w:r w:rsidRPr="009D2F5A">
              <w:rPr>
                <w:rFonts w:ascii="Tahoma" w:hAnsi="Tahoma" w:cs="Tahoma"/>
                <w:sz w:val="20"/>
                <w:u w:val="single"/>
              </w:rPr>
              <w:t>: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Лом образован в результате выбывших из эксплуатации</w:t>
            </w:r>
          </w:p>
          <w:p w:rsidR="009D2F5A" w:rsidRPr="00DC267D" w:rsidRDefault="009D2F5A" w:rsidP="009D2F5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транспортных средств, спецтехники, карьерной и дорожной</w:t>
            </w:r>
          </w:p>
          <w:p w:rsidR="009D2F5A" w:rsidRPr="00DC267D" w:rsidRDefault="009D2F5A" w:rsidP="009D2F5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техники, станков и других механических устройств. Лом </w:t>
            </w:r>
          </w:p>
          <w:p w:rsidR="009D2F5A" w:rsidRPr="00DC267D" w:rsidRDefault="009D2F5A" w:rsidP="009D2F5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техники и их отдельных составляющих: кабины, двигатели, </w:t>
            </w:r>
          </w:p>
          <w:p w:rsidR="009D2F5A" w:rsidRPr="00DC267D" w:rsidRDefault="009D2F5A" w:rsidP="009D2F5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узлы и агрегаты, кузова автотранспортных средств, и другие</w:t>
            </w:r>
          </w:p>
          <w:p w:rsidR="009D2F5A" w:rsidRPr="00DC267D" w:rsidRDefault="009D2F5A" w:rsidP="009D2F5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фрагменты с возможным содержанием цветных металлов </w:t>
            </w:r>
          </w:p>
          <w:p w:rsidR="009D2F5A" w:rsidRDefault="009D2F5A" w:rsidP="009D2F5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(медь, алюминий, свинец, цинк). ГСМ слиты.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довести до </w:t>
            </w:r>
          </w:p>
          <w:p w:rsidR="009D2F5A" w:rsidRDefault="009D2F5A" w:rsidP="009D2F5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ортабельного состояния и засора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1% (с учетом резки).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CF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</w:t>
            </w:r>
          </w:p>
          <w:p w:rsidR="009D2F5A" w:rsidRDefault="009D2F5A" w:rsidP="009D2F5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F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подаче 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втомашин под погрузку учитывать </w:t>
            </w:r>
            <w:r w:rsidRPr="00CF057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предельный размер ВИС </w:t>
            </w:r>
          </w:p>
          <w:p w:rsidR="009D2F5A" w:rsidRDefault="009D2F5A" w:rsidP="009D2F5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«РС» по длине – не более 16м;</w:t>
            </w:r>
          </w:p>
          <w:p w:rsidR="009D2F5A" w:rsidRPr="00DC267D" w:rsidRDefault="009D2F5A" w:rsidP="009D2F5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D2F5A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 xml:space="preserve">2 </w:t>
            </w:r>
            <w:proofErr w:type="spellStart"/>
            <w:r w:rsidRPr="009D2F5A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тн</w:t>
            </w:r>
            <w:proofErr w:type="spellEnd"/>
            <w:r w:rsidRPr="009D2F5A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Лом образован в результате выбывших из эксплуатации</w:t>
            </w:r>
          </w:p>
          <w:p w:rsidR="009D2F5A" w:rsidRPr="00DC267D" w:rsidRDefault="009D2F5A" w:rsidP="009D2F5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транспортных средств, спецтехники, карьерной и дорожной</w:t>
            </w:r>
          </w:p>
          <w:p w:rsidR="009D2F5A" w:rsidRDefault="009D2F5A" w:rsidP="009D2F5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техники, станков 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других механических устройств, </w:t>
            </w:r>
            <w:r w:rsidRPr="0092064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возможным</w:t>
            </w:r>
          </w:p>
          <w:p w:rsidR="009D2F5A" w:rsidRDefault="009D2F5A" w:rsidP="009D2F5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содержанием цветных металлов </w:t>
            </w:r>
            <w:r w:rsidRPr="0092064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(медь, алюминий, свинец, цинк)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</w:p>
          <w:p w:rsidR="009D2F5A" w:rsidRPr="00DC267D" w:rsidRDefault="009D2F5A" w:rsidP="009D2F5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принадлежащих</w:t>
            </w:r>
            <w:r>
              <w:t xml:space="preserve"> </w:t>
            </w:r>
            <w:r w:rsidRPr="00E97CE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ЦСО рудника «Северный»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92064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  <w:p w:rsidR="009D2F5A" w:rsidRDefault="009D2F5A" w:rsidP="009D2F5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C267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ГСМ слиты.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Имеются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включения,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состоящие из примеси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пыли. </w:t>
            </w:r>
          </w:p>
          <w:p w:rsidR="009D2F5A" w:rsidRDefault="009D2F5A" w:rsidP="009D2F5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довести до трансп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ортабельного состояния и засора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1% (с</w:t>
            </w:r>
          </w:p>
          <w:p w:rsidR="009D2F5A" w:rsidRPr="00920644" w:rsidRDefault="009D2F5A" w:rsidP="009D2F5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учетом резки). </w:t>
            </w:r>
            <w:r w:rsidRPr="0092064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 подаче автомашин под погрузку учитывать</w:t>
            </w:r>
          </w:p>
          <w:p w:rsidR="00B553DA" w:rsidRPr="00155133" w:rsidRDefault="009D2F5A" w:rsidP="009D2F5A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064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предельный размер ВИС «РС» по длине – не более 16м.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4DC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D2F5A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130FF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9D2F5A" w:rsidRDefault="009D2F5A" w:rsidP="009D2F5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130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: </w:t>
            </w:r>
            <w:r w:rsidRPr="00DE4AA9">
              <w:rPr>
                <w:rFonts w:ascii="Tahoma" w:hAnsi="Tahoma" w:cs="Tahoma"/>
                <w:sz w:val="20"/>
                <w:szCs w:val="20"/>
              </w:rPr>
              <w:t>г. Заполярный, территория площадки возле здания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E4AA9">
              <w:rPr>
                <w:rFonts w:ascii="Tahoma" w:hAnsi="Tahoma" w:cs="Tahoma"/>
                <w:sz w:val="20"/>
                <w:szCs w:val="20"/>
              </w:rPr>
              <w:t xml:space="preserve"> инвентарный № 00417 (ремонтная зона)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E4AA9">
              <w:rPr>
                <w:rFonts w:ascii="Tahoma" w:hAnsi="Tahoma" w:cs="Tahoma"/>
                <w:sz w:val="20"/>
                <w:szCs w:val="20"/>
              </w:rPr>
              <w:t xml:space="preserve"> Транспортного цеха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r w:rsidRPr="006C52C5">
              <w:rPr>
                <w:rFonts w:ascii="Tahoma" w:hAnsi="Tahoma" w:cs="Tahoma"/>
                <w:sz w:val="20"/>
                <w:szCs w:val="20"/>
              </w:rPr>
              <w:t>территория площадки возле здания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6C52C5">
              <w:rPr>
                <w:rFonts w:ascii="Tahoma" w:hAnsi="Tahoma" w:cs="Tahoma"/>
                <w:sz w:val="20"/>
                <w:szCs w:val="20"/>
              </w:rPr>
              <w:t xml:space="preserve"> инвентарный № 00129 (Локомотивное депо)</w:t>
            </w:r>
            <w:r>
              <w:rPr>
                <w:rFonts w:ascii="Tahoma" w:hAnsi="Tahoma" w:cs="Tahoma"/>
                <w:sz w:val="20"/>
                <w:szCs w:val="20"/>
              </w:rPr>
              <w:t xml:space="preserve">, Транспортного цеха; </w:t>
            </w:r>
          </w:p>
          <w:p w:rsidR="008328F8" w:rsidRPr="009D2F5A" w:rsidRDefault="009D2F5A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A41972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Заполярный, площадка временного хранения металлолома ТЦ, АРМ-1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9130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A2C64">
              <w:rPr>
                <w:rFonts w:ascii="Tahoma" w:hAnsi="Tahoma" w:cs="Tahoma"/>
                <w:bCs/>
                <w:sz w:val="20"/>
                <w:szCs w:val="20"/>
              </w:rPr>
              <w:t xml:space="preserve">и цветных </w:t>
            </w:r>
            <w:bookmarkStart w:id="2" w:name="_GoBack"/>
            <w:bookmarkEnd w:id="2"/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FA2C6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A54DC3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A54DC3" w:rsidRP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9D2F5A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FA2C64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FA2C64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74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2F5A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2C64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4433" fillcolor="white">
      <v:fill color="white"/>
    </o:shapedefaults>
    <o:shapelayout v:ext="edit">
      <o:idmap v:ext="edit" data="1"/>
    </o:shapelayout>
  </w:shapeDefaults>
  <w:decimalSymbol w:val=","/>
  <w:listSeparator w:val=";"/>
  <w14:docId w14:val="24DEBD0B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7F6551-8E52-4E27-ACA7-6B2DC720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79</cp:revision>
  <cp:lastPrinted>2019-10-07T11:39:00Z</cp:lastPrinted>
  <dcterms:created xsi:type="dcterms:W3CDTF">2021-11-25T08:41:00Z</dcterms:created>
  <dcterms:modified xsi:type="dcterms:W3CDTF">2024-12-03T13:08:00Z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