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895465" w:rsidRDefault="008328F8" w:rsidP="00895465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895465">
              <w:rPr>
                <w:rFonts w:ascii="Tahoma" w:hAnsi="Tahoma" w:cs="Tahoma"/>
                <w:b/>
                <w:i w:val="0"/>
                <w:lang w:val="ru-RU"/>
              </w:rPr>
              <w:t>62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895465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895465" w:rsidRPr="00895465">
              <w:rPr>
                <w:rFonts w:ascii="Tahoma" w:hAnsi="Tahoma" w:cs="Tahoma"/>
                <w:i w:val="0"/>
                <w:lang w:val="ru-RU"/>
              </w:rPr>
              <w:t xml:space="preserve">Инструмент буровой отработанный, в количестве 7 </w:t>
            </w:r>
            <w:proofErr w:type="spellStart"/>
            <w:r w:rsidR="00895465" w:rsidRPr="00895465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895465" w:rsidRPr="00895465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895465" w:rsidRPr="00895465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895465" w:rsidRPr="00895465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895465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55A7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55A7">
              <w:rPr>
                <w:rFonts w:ascii="Tahoma" w:hAnsi="Tahoma" w:cs="Tahoma"/>
                <w:sz w:val="20"/>
                <w:szCs w:val="20"/>
              </w:rPr>
              <w:t>деятельности.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55A7">
              <w:rPr>
                <w:rFonts w:ascii="Tahoma" w:hAnsi="Tahoma" w:cs="Tahoma"/>
                <w:sz w:val="20"/>
                <w:szCs w:val="20"/>
              </w:rPr>
              <w:t>При подаче автомашин под погрузку учитывать 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55A7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95465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95465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95465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5756B8">
              <w:rPr>
                <w:rFonts w:ascii="Tahoma" w:hAnsi="Tahoma" w:cs="Tahoma"/>
                <w:sz w:val="20"/>
                <w:szCs w:val="20"/>
              </w:rPr>
              <w:t xml:space="preserve">г. Заполярный, ЦМТО,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ЦМиТ</w:t>
            </w:r>
            <w:proofErr w:type="spellEnd"/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86B0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895465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FE77A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89546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62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89546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895465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895465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95465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 fillcolor="white">
      <v:fill color="white"/>
    </o:shapedefaults>
    <o:shapelayout v:ext="edit">
      <o:idmap v:ext="edit" data="1"/>
    </o:shapelayout>
  </w:shapeDefaults>
  <w:decimalSymbol w:val=","/>
  <w:listSeparator w:val=";"/>
  <w14:docId w14:val="7E89B0B7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961ACE-6C9D-43DC-AA59-096A8A30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74</cp:revision>
  <cp:lastPrinted>2019-10-07T11:39:00Z</cp:lastPrinted>
  <dcterms:created xsi:type="dcterms:W3CDTF">2021-11-25T08:41:00Z</dcterms:created>
  <dcterms:modified xsi:type="dcterms:W3CDTF">2024-11-21T12:38:00Z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