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F33323" w:rsidRDefault="008328F8" w:rsidP="001F222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F33323">
              <w:rPr>
                <w:rFonts w:ascii="Tahoma" w:hAnsi="Tahoma" w:cs="Tahoma"/>
                <w:b/>
                <w:i w:val="0"/>
                <w:lang w:val="ru-RU"/>
              </w:rPr>
              <w:t>28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/1ус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F33323" w:rsidRPr="00F33323">
              <w:rPr>
                <w:rFonts w:ascii="Tahoma" w:hAnsi="Tahoma" w:cs="Tahoma"/>
                <w:i w:val="0"/>
                <w:lang w:val="ru-RU"/>
              </w:rPr>
              <w:t>Лом и отходы стальные СБ-5/12-15, в количестве 100 тонн (</w:t>
            </w:r>
            <w:proofErr w:type="spellStart"/>
            <w:r w:rsidR="00F33323" w:rsidRPr="00F33323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F33323" w:rsidRPr="00F33323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F33323" w:rsidP="00E303C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4E50">
              <w:rPr>
                <w:rFonts w:ascii="Tahoma" w:hAnsi="Tahoma" w:cs="Tahoma"/>
                <w:sz w:val="20"/>
                <w:szCs w:val="20"/>
              </w:rPr>
              <w:t>Амортизационный лом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СБ-5/12-15 (нержавеющая сталь)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 образован в </w:t>
            </w:r>
            <w:r w:rsidRPr="00BD1E6A">
              <w:rPr>
                <w:rFonts w:ascii="Tahoma" w:hAnsi="Tahoma" w:cs="Tahoma"/>
                <w:sz w:val="20"/>
                <w:szCs w:val="20"/>
              </w:rPr>
              <w:t xml:space="preserve">результате демонтажа </w:t>
            </w:r>
            <w:r>
              <w:rPr>
                <w:rFonts w:ascii="Tahoma" w:hAnsi="Tahoma" w:cs="Tahoma"/>
                <w:sz w:val="20"/>
                <w:szCs w:val="20"/>
              </w:rPr>
              <w:t xml:space="preserve">зданий и </w:t>
            </w:r>
            <w:r w:rsidRPr="00BD1E6A">
              <w:rPr>
                <w:rFonts w:ascii="Tahoma" w:hAnsi="Tahoma" w:cs="Tahoma"/>
                <w:sz w:val="20"/>
                <w:szCs w:val="20"/>
              </w:rPr>
              <w:t>оборудования</w:t>
            </w:r>
            <w:r w:rsidRPr="00904E50">
              <w:rPr>
                <w:rFonts w:ascii="Tahoma" w:hAnsi="Tahoma" w:cs="Tahoma"/>
                <w:sz w:val="20"/>
                <w:szCs w:val="20"/>
              </w:rPr>
              <w:t>. Включает в себя б/у баковое оборудования,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трубы различной длины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диаметра, тару,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другие крупногабаритные конструкции.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Часть </w:t>
            </w:r>
            <w:r w:rsidRPr="00904E50">
              <w:rPr>
                <w:rFonts w:ascii="Tahoma" w:hAnsi="Tahoma" w:cs="Tahoma"/>
                <w:sz w:val="20"/>
                <w:szCs w:val="20"/>
              </w:rPr>
              <w:t>фрагмент</w:t>
            </w:r>
            <w:r>
              <w:rPr>
                <w:rFonts w:ascii="Tahoma" w:hAnsi="Tahoma" w:cs="Tahoma"/>
                <w:sz w:val="20"/>
                <w:szCs w:val="20"/>
              </w:rPr>
              <w:t>ов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 сочленен</w:t>
            </w:r>
            <w:r>
              <w:rPr>
                <w:rFonts w:ascii="Tahoma" w:hAnsi="Tahoma" w:cs="Tahoma"/>
                <w:sz w:val="20"/>
                <w:szCs w:val="20"/>
              </w:rPr>
              <w:t>ы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 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деталью из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нелегированного </w:t>
            </w:r>
            <w:r w:rsidRPr="00904E50">
              <w:rPr>
                <w:rFonts w:ascii="Tahoma" w:hAnsi="Tahoma" w:cs="Tahoma"/>
                <w:sz w:val="20"/>
                <w:szCs w:val="20"/>
              </w:rPr>
              <w:t>металла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требует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разделения. </w:t>
            </w:r>
            <w:r w:rsidRPr="00DE2871">
              <w:rPr>
                <w:rFonts w:ascii="Tahoma" w:hAnsi="Tahoma" w:cs="Tahoma"/>
                <w:sz w:val="20"/>
                <w:szCs w:val="20"/>
              </w:rPr>
              <w:t xml:space="preserve">Имеются включения, состоящие из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примеси пыли, </w:t>
            </w:r>
            <w:r w:rsidRPr="00DE2871">
              <w:rPr>
                <w:rFonts w:ascii="Tahoma" w:hAnsi="Tahoma" w:cs="Tahoma"/>
                <w:sz w:val="20"/>
                <w:szCs w:val="20"/>
              </w:rPr>
              <w:t xml:space="preserve">изоляционного 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футеровочного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2871">
              <w:rPr>
                <w:rFonts w:ascii="Tahoma" w:hAnsi="Tahoma" w:cs="Tahoma"/>
                <w:sz w:val="20"/>
                <w:szCs w:val="20"/>
              </w:rPr>
              <w:t>материала</w:t>
            </w:r>
            <w:r>
              <w:rPr>
                <w:rFonts w:ascii="Tahoma" w:hAnsi="Tahoma" w:cs="Tahoma"/>
                <w:sz w:val="20"/>
                <w:szCs w:val="20"/>
              </w:rPr>
              <w:t>, подлежащих отделению.</w:t>
            </w:r>
            <w:r w:rsidRPr="00DE28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7A65">
              <w:rPr>
                <w:rFonts w:ascii="Tahoma" w:hAnsi="Tahoma" w:cs="Tahoma"/>
                <w:sz w:val="20"/>
                <w:szCs w:val="20"/>
              </w:rPr>
              <w:t>Содержание одного из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7A65">
              <w:rPr>
                <w:rFonts w:ascii="Tahoma" w:hAnsi="Tahoma" w:cs="Tahoma"/>
                <w:sz w:val="20"/>
                <w:szCs w:val="20"/>
              </w:rPr>
              <w:t xml:space="preserve">легирующих элементов – </w:t>
            </w:r>
            <w:r w:rsidRPr="00CB7A65">
              <w:rPr>
                <w:rFonts w:ascii="Tahoma" w:hAnsi="Tahoma" w:cs="Tahoma"/>
                <w:sz w:val="20"/>
                <w:szCs w:val="20"/>
                <w:lang w:val="en-US"/>
              </w:rPr>
              <w:t>Ni</w:t>
            </w:r>
            <w:r w:rsidRPr="00CB7A65">
              <w:rPr>
                <w:rFonts w:ascii="Tahoma" w:hAnsi="Tahoma" w:cs="Tahoma"/>
                <w:sz w:val="20"/>
                <w:szCs w:val="20"/>
              </w:rPr>
              <w:t xml:space="preserve"> - различно, минимальное 4%.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В </w:t>
            </w:r>
            <w:r w:rsidRPr="00EE4AA8">
              <w:rPr>
                <w:rFonts w:ascii="Tahoma" w:hAnsi="Tahoma" w:cs="Tahoma"/>
                <w:sz w:val="20"/>
                <w:szCs w:val="20"/>
              </w:rPr>
              <w:t>местонахождении указан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ного лома может присутствовать </w:t>
            </w:r>
            <w:r w:rsidRPr="00EE4AA8">
              <w:rPr>
                <w:rFonts w:ascii="Tahoma" w:hAnsi="Tahoma" w:cs="Tahoma"/>
                <w:sz w:val="20"/>
                <w:szCs w:val="20"/>
              </w:rPr>
              <w:t>металлолом других марок,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4AA8">
              <w:rPr>
                <w:rFonts w:ascii="Tahoma" w:hAnsi="Tahoma" w:cs="Tahoma"/>
                <w:sz w:val="20"/>
                <w:szCs w:val="20"/>
              </w:rPr>
              <w:t>который необходимо исключить из погрузки.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состояния и засора 1% (с </w:t>
            </w:r>
            <w:r w:rsidRPr="00904E50">
              <w:rPr>
                <w:rFonts w:ascii="Tahoma" w:hAnsi="Tahoma" w:cs="Tahoma"/>
                <w:sz w:val="20"/>
                <w:szCs w:val="20"/>
              </w:rPr>
              <w:t>учетом резки).</w:t>
            </w:r>
          </w:p>
        </w:tc>
      </w:tr>
      <w:tr w:rsidR="00FA5A5E" w:rsidRPr="005D7215" w:rsidTr="005D7215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</w:tcPr>
          <w:p w:rsidR="00FA5A5E" w:rsidRPr="005D7215" w:rsidRDefault="00B83B7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33323">
              <w:rPr>
                <w:rFonts w:ascii="Tahoma" w:hAnsi="Tahoma" w:cs="Tahoma"/>
                <w:b/>
                <w:sz w:val="20"/>
                <w:szCs w:val="20"/>
              </w:rPr>
              <w:t>30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1F222B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F33323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г. Мончегорск, </w:t>
            </w:r>
            <w:r w:rsidRPr="00B000DD">
              <w:rPr>
                <w:rFonts w:ascii="Tahoma" w:hAnsi="Tahoma" w:cs="Tahoma"/>
                <w:sz w:val="20"/>
                <w:szCs w:val="20"/>
              </w:rPr>
              <w:t xml:space="preserve">временная площадка хранения металлолома </w:t>
            </w:r>
            <w:r>
              <w:rPr>
                <w:rFonts w:ascii="Tahoma" w:hAnsi="Tahoma" w:cs="Tahoma"/>
                <w:sz w:val="20"/>
                <w:szCs w:val="20"/>
              </w:rPr>
              <w:t>вне территории МЦ (шлаковый отвал)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9. Условия ответственности за нарушение обязательств,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5D7215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</w:tcPr>
          <w:p w:rsidR="001511A6" w:rsidRPr="005D7215" w:rsidRDefault="001511A6" w:rsidP="001F222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F222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5D7215">
        <w:trPr>
          <w:trHeight w:val="1461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- Наличие в собственности или арендованного в Северо-Западном регионе грузового автотранспорта, для погрузки и транспортировки металлолома, </w:t>
            </w:r>
            <w:r w:rsidRPr="005D7215">
              <w:rPr>
                <w:rFonts w:ascii="Tahoma" w:hAnsi="Tahoma" w:cs="Tahoma"/>
                <w:sz w:val="20"/>
                <w:szCs w:val="20"/>
                <w:u w:val="single"/>
              </w:rPr>
              <w:t>подтвержденное документально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5D7215">
              <w:rPr>
                <w:rFonts w:ascii="Tahoma" w:hAnsi="Tahoma" w:cs="Tahoma"/>
                <w:sz w:val="20"/>
                <w:szCs w:val="20"/>
                <w:u w:val="single"/>
              </w:rPr>
              <w:t>копия паспортов ТС, договор аренды и/или договор перевозки грузов</w:t>
            </w:r>
            <w:r w:rsidRPr="005D7215">
              <w:rPr>
                <w:rFonts w:ascii="Tahoma" w:hAnsi="Tahoma" w:cs="Tahoma"/>
                <w:sz w:val="20"/>
                <w:szCs w:val="20"/>
              </w:rPr>
              <w:t>)</w:t>
            </w:r>
            <w:r w:rsidR="001511A6" w:rsidRPr="005D7215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1511A6" w:rsidRPr="005D7215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328F8" w:rsidRDefault="008328F8" w:rsidP="006703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  <w:p w:rsidR="00F33323" w:rsidRPr="005D7215" w:rsidRDefault="00F33323" w:rsidP="006703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F33323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70346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1F222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F3332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8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/1ус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F33323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F33323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16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DE8"/>
    <w:rsid w:val="00D1155F"/>
    <w:rsid w:val="00D21ABE"/>
    <w:rsid w:val="00D236F0"/>
    <w:rsid w:val="00D23705"/>
    <w:rsid w:val="00D255DA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1665" fillcolor="white">
      <v:fill color="white"/>
    </o:shapedefaults>
    <o:shapelayout v:ext="edit">
      <o:idmap v:ext="edit" data="1"/>
    </o:shapelayout>
  </w:shapeDefaults>
  <w:decimalSymbol w:val=","/>
  <w:listSeparator w:val=";"/>
  <w14:docId w14:val="6CC986D9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F7F811-C416-49C0-A95D-626BD1D0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62</cp:revision>
  <cp:lastPrinted>2019-10-07T11:39:00Z</cp:lastPrinted>
  <dcterms:created xsi:type="dcterms:W3CDTF">2021-11-25T08:41:00Z</dcterms:created>
  <dcterms:modified xsi:type="dcterms:W3CDTF">2024-08-15T14:30:00Z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