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D489A" w:rsidRDefault="00F43827">
      <w:pPr>
        <w:spacing w:after="120"/>
        <w:jc w:val="right"/>
        <w:rPr>
          <w:rFonts w:ascii="Tahoma" w:hAnsi="Tahoma" w:cs="Tahoma"/>
          <w:b/>
        </w:rPr>
      </w:pPr>
      <w:r w:rsidRPr="00DD489A">
        <w:rPr>
          <w:rFonts w:ascii="Tahoma" w:hAnsi="Tahoma" w:cs="Tahoma"/>
          <w:b/>
        </w:rPr>
        <w:t>Руководителю организации</w:t>
      </w:r>
    </w:p>
    <w:p w:rsidR="006F2B0E" w:rsidRPr="00DD489A" w:rsidRDefault="006F2B0E">
      <w:pPr>
        <w:ind w:left="709"/>
        <w:jc w:val="center"/>
        <w:outlineLvl w:val="0"/>
        <w:rPr>
          <w:rFonts w:ascii="Tahoma" w:hAnsi="Tahoma" w:cs="Tahoma"/>
          <w:b/>
        </w:rPr>
      </w:pPr>
      <w:bookmarkStart w:id="0" w:name="_Toc450918090"/>
      <w:bookmarkStart w:id="1" w:name="_Toc458791447"/>
    </w:p>
    <w:p w:rsidR="00FA5A5E" w:rsidRPr="00DD489A" w:rsidRDefault="00F43827">
      <w:pPr>
        <w:ind w:left="709"/>
        <w:jc w:val="center"/>
        <w:outlineLvl w:val="0"/>
        <w:rPr>
          <w:rFonts w:ascii="Tahoma" w:hAnsi="Tahoma" w:cs="Tahoma"/>
          <w:b/>
        </w:rPr>
      </w:pPr>
      <w:r w:rsidRPr="00DD489A">
        <w:rPr>
          <w:rFonts w:ascii="Tahoma" w:hAnsi="Tahoma" w:cs="Tahoma"/>
          <w:b/>
        </w:rPr>
        <w:t>Приглашение к участию в процедуре</w:t>
      </w:r>
      <w:bookmarkEnd w:id="0"/>
      <w:bookmarkEnd w:id="1"/>
      <w:r w:rsidR="00C64908" w:rsidRPr="00DD489A">
        <w:rPr>
          <w:rFonts w:ascii="Tahoma" w:hAnsi="Tahoma" w:cs="Tahoma"/>
          <w:b/>
        </w:rPr>
        <w:t xml:space="preserve"> реализации</w:t>
      </w:r>
    </w:p>
    <w:p w:rsidR="00FA5A5E" w:rsidRPr="00DD489A" w:rsidRDefault="00F43827">
      <w:pPr>
        <w:rPr>
          <w:rFonts w:ascii="Tahoma" w:hAnsi="Tahoma" w:cs="Tahoma"/>
        </w:rPr>
      </w:pPr>
      <w:r w:rsidRPr="00DD489A">
        <w:rPr>
          <w:rFonts w:ascii="Tahoma" w:hAnsi="Tahoma" w:cs="Tahoma"/>
        </w:rPr>
        <w:t>АО «Кольская ГМК» приглашает Вас принять участие в следующей процедуре</w:t>
      </w:r>
      <w:r w:rsidR="00395C90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2813E2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2813E2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2813E2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2813E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A550B3" w:rsidRDefault="008328F8" w:rsidP="002060C2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2060C2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2060C2">
              <w:rPr>
                <w:rFonts w:ascii="Tahoma" w:hAnsi="Tahoma" w:cs="Tahoma"/>
                <w:b/>
                <w:i w:val="0"/>
              </w:rPr>
              <w:t> </w:t>
            </w:r>
            <w:r w:rsidR="001A5613" w:rsidRPr="002060C2">
              <w:rPr>
                <w:rFonts w:ascii="Tahoma" w:hAnsi="Tahoma" w:cs="Tahoma"/>
                <w:b/>
                <w:i w:val="0"/>
                <w:lang w:val="ru-RU"/>
              </w:rPr>
              <w:t>№</w:t>
            </w:r>
            <w:r w:rsidR="002060C2" w:rsidRPr="002060C2">
              <w:rPr>
                <w:rFonts w:ascii="Tahoma" w:hAnsi="Tahoma" w:cs="Tahoma"/>
                <w:b/>
                <w:i w:val="0"/>
                <w:lang w:val="ru-RU"/>
              </w:rPr>
              <w:t>1096</w:t>
            </w:r>
            <w:r w:rsidRPr="002813E2">
              <w:rPr>
                <w:rFonts w:ascii="Tahoma" w:hAnsi="Tahoma" w:cs="Tahoma"/>
                <w:i w:val="0"/>
                <w:lang w:val="ru-RU"/>
              </w:rPr>
              <w:br/>
            </w:r>
            <w:r w:rsidR="002060C2" w:rsidRPr="002060C2">
              <w:rPr>
                <w:rFonts w:ascii="Tahoma" w:hAnsi="Tahoma" w:cs="Tahoma"/>
                <w:i w:val="0"/>
                <w:lang w:val="ru-RU"/>
              </w:rPr>
              <w:t>Бой электродный, от</w:t>
            </w:r>
            <w:r w:rsidR="002060C2">
              <w:rPr>
                <w:rFonts w:ascii="Tahoma" w:hAnsi="Tahoma" w:cs="Tahoma"/>
                <w:i w:val="0"/>
                <w:lang w:val="ru-RU"/>
              </w:rPr>
              <w:t xml:space="preserve">ходы </w:t>
            </w:r>
            <w:proofErr w:type="spellStart"/>
            <w:r w:rsidR="002060C2">
              <w:rPr>
                <w:rFonts w:ascii="Tahoma" w:hAnsi="Tahoma" w:cs="Tahoma"/>
                <w:i w:val="0"/>
                <w:lang w:val="ru-RU"/>
              </w:rPr>
              <w:t>графитированных</w:t>
            </w:r>
            <w:proofErr w:type="spellEnd"/>
            <w:r w:rsidR="002060C2">
              <w:rPr>
                <w:rFonts w:ascii="Tahoma" w:hAnsi="Tahoma" w:cs="Tahoma"/>
                <w:i w:val="0"/>
                <w:lang w:val="ru-RU"/>
              </w:rPr>
              <w:t xml:space="preserve"> электродов, 23,950т.</w:t>
            </w:r>
            <w:r w:rsidR="002060C2" w:rsidRPr="002060C2">
              <w:rPr>
                <w:rFonts w:ascii="Tahoma" w:hAnsi="Tahoma" w:cs="Tahoma"/>
                <w:i w:val="0"/>
                <w:lang w:val="ru-RU"/>
              </w:rPr>
              <w:t xml:space="preserve"> (</w:t>
            </w:r>
            <w:proofErr w:type="spellStart"/>
            <w:r w:rsidR="002060C2" w:rsidRPr="002060C2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2060C2" w:rsidRPr="002060C2">
              <w:rPr>
                <w:rFonts w:ascii="Tahoma" w:hAnsi="Tahoma" w:cs="Tahoma"/>
                <w:i w:val="0"/>
                <w:lang w:val="ru-RU"/>
              </w:rPr>
              <w:t xml:space="preserve"> -5%/+20%).</w:t>
            </w:r>
          </w:p>
        </w:tc>
      </w:tr>
      <w:tr w:rsidR="00B553DA" w:rsidRPr="002813E2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2813E2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2060C2" w:rsidRPr="00267064" w:rsidRDefault="002060C2" w:rsidP="002060C2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7064">
              <w:rPr>
                <w:rFonts w:ascii="Tahoma" w:hAnsi="Tahoma" w:cs="Tahoma"/>
                <w:sz w:val="20"/>
                <w:szCs w:val="20"/>
              </w:rPr>
              <w:t>Амортизационный лом, образован в результате производственно-</w:t>
            </w:r>
          </w:p>
          <w:p w:rsidR="00B553DA" w:rsidRPr="002813E2" w:rsidRDefault="002060C2" w:rsidP="002060C2">
            <w:pPr>
              <w:spacing w:after="0" w:line="240" w:lineRule="auto"/>
              <w:ind w:left="7" w:hanging="7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7064">
              <w:rPr>
                <w:rFonts w:ascii="Tahoma" w:hAnsi="Tahoma" w:cs="Tahoma"/>
                <w:sz w:val="20"/>
                <w:szCs w:val="20"/>
              </w:rPr>
              <w:t>хозяйственной деятельности, кусковой.</w:t>
            </w:r>
          </w:p>
        </w:tc>
      </w:tr>
      <w:tr w:rsidR="00FA5A5E" w:rsidRPr="002813E2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2813E2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2813E2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2813E2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2813E2" w:rsidRDefault="00B83B74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2813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2813E2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 w:rsidRPr="002813E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2813E2" w:rsidTr="00616B54">
        <w:trPr>
          <w:trHeight w:val="1338"/>
        </w:trPr>
        <w:tc>
          <w:tcPr>
            <w:tcW w:w="3114" w:type="dxa"/>
            <w:shd w:val="clear" w:color="auto" w:fill="auto"/>
          </w:tcPr>
          <w:p w:rsidR="00FA5A5E" w:rsidRPr="002813E2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2813E2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2813E2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813E2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8328F8" w:rsidRPr="002813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5613" w:rsidRPr="002813E2">
              <w:rPr>
                <w:rFonts w:ascii="Tahoma" w:hAnsi="Tahoma" w:cs="Tahoma"/>
                <w:b/>
                <w:sz w:val="20"/>
                <w:szCs w:val="20"/>
              </w:rPr>
              <w:t>23:59</w:t>
            </w:r>
            <w:r w:rsidR="00FA73BE" w:rsidRPr="002813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813E2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2813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060C2">
              <w:rPr>
                <w:rFonts w:ascii="Tahoma" w:hAnsi="Tahoma" w:cs="Tahoma"/>
                <w:b/>
                <w:sz w:val="20"/>
                <w:szCs w:val="20"/>
              </w:rPr>
              <w:t>05</w:t>
            </w:r>
            <w:r w:rsidR="001A5613" w:rsidRPr="002813E2">
              <w:rPr>
                <w:rFonts w:ascii="Tahoma" w:hAnsi="Tahoma" w:cs="Tahoma"/>
                <w:b/>
                <w:sz w:val="20"/>
                <w:szCs w:val="20"/>
              </w:rPr>
              <w:t>.0</w:t>
            </w:r>
            <w:r w:rsidR="002060C2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8328F8" w:rsidRPr="002813E2">
              <w:rPr>
                <w:rFonts w:ascii="Tahoma" w:hAnsi="Tahoma" w:cs="Tahoma"/>
                <w:b/>
                <w:sz w:val="20"/>
                <w:szCs w:val="20"/>
              </w:rPr>
              <w:t>.2024</w:t>
            </w:r>
          </w:p>
          <w:p w:rsidR="00C02DA7" w:rsidRPr="002813E2" w:rsidRDefault="00C02DA7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2813E2">
              <w:rPr>
                <w:rFonts w:ascii="Tahoma" w:hAnsi="Tahoma" w:cs="Tahoma"/>
                <w:color w:val="3414F4"/>
                <w:sz w:val="20"/>
                <w:szCs w:val="20"/>
                <w:u w:val="single"/>
              </w:rPr>
              <w:t>https://www.kolagmk.ru/non-core-assets/scrap/</w:t>
            </w:r>
          </w:p>
          <w:p w:rsidR="00FA5A5E" w:rsidRPr="002813E2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2813E2" w:rsidRDefault="00F43827" w:rsidP="00882293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 w:rsidRPr="002813E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328F8" w:rsidRPr="002813E2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8328F8" w:rsidRPr="002813E2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5. Местонахождение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2060C2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г. Мончегорск, территория склада №7 ЦМТО</w:t>
            </w:r>
          </w:p>
        </w:tc>
      </w:tr>
      <w:tr w:rsidR="008328F8" w:rsidRPr="002813E2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8328F8" w:rsidRPr="002813E2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6. Форма, условия и сроки оплаты.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Реализация после внесения аванса в размере 100%.</w:t>
            </w:r>
          </w:p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2813E2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</w:tr>
      <w:tr w:rsidR="008328F8" w:rsidRPr="002813E2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8328F8" w:rsidRPr="002813E2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7. Срок реализации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2813E2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2813E2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8328F8" w:rsidRPr="002813E2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8328F8" w:rsidRPr="002813E2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8. Требование о представлении документов, подтверждающих благонадежность Покупателя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2813E2">
              <w:rPr>
                <w:rFonts w:ascii="Tahoma" w:hAnsi="Tahoma" w:cs="Tahoma"/>
                <w:spacing w:val="-5"/>
                <w:sz w:val="20"/>
                <w:szCs w:val="20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pacing w:val="-5"/>
                <w:sz w:val="20"/>
                <w:szCs w:val="20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</w:tr>
      <w:tr w:rsidR="008328F8" w:rsidRPr="002813E2" w:rsidTr="00D1155F">
        <w:tc>
          <w:tcPr>
            <w:tcW w:w="3114" w:type="dxa"/>
            <w:shd w:val="clear" w:color="auto" w:fill="auto"/>
          </w:tcPr>
          <w:p w:rsidR="008328F8" w:rsidRPr="002813E2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9. Условия ответственности за нарушение обязательств,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</w:t>
            </w:r>
          </w:p>
        </w:tc>
      </w:tr>
      <w:tr w:rsidR="008328F8" w:rsidRPr="002813E2" w:rsidTr="00B81872">
        <w:trPr>
          <w:trHeight w:val="795"/>
        </w:trPr>
        <w:tc>
          <w:tcPr>
            <w:tcW w:w="3114" w:type="dxa"/>
            <w:shd w:val="clear" w:color="auto" w:fill="auto"/>
          </w:tcPr>
          <w:p w:rsidR="008328F8" w:rsidRPr="002813E2" w:rsidRDefault="001511A6" w:rsidP="002060C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1</w:t>
            </w:r>
            <w:r w:rsidR="002060C2">
              <w:rPr>
                <w:rFonts w:ascii="Tahoma" w:hAnsi="Tahoma" w:cs="Tahoma"/>
                <w:sz w:val="20"/>
                <w:szCs w:val="20"/>
              </w:rPr>
              <w:t>1</w:t>
            </w:r>
            <w:r w:rsidR="008328F8" w:rsidRPr="002813E2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8822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Обязательное ознакомление и изучение требований Компа</w:t>
            </w:r>
            <w:r w:rsidR="00537D23" w:rsidRPr="002813E2">
              <w:rPr>
                <w:rFonts w:ascii="Tahoma" w:hAnsi="Tahoma" w:cs="Tahoma"/>
                <w:sz w:val="20"/>
                <w:szCs w:val="20"/>
              </w:rPr>
              <w:t xml:space="preserve">нии в части соблюдения правил </w:t>
            </w:r>
            <w:proofErr w:type="spellStart"/>
            <w:r w:rsidR="00537D23" w:rsidRPr="002813E2">
              <w:rPr>
                <w:rFonts w:ascii="Tahoma" w:hAnsi="Tahoma" w:cs="Tahoma"/>
                <w:sz w:val="20"/>
                <w:szCs w:val="20"/>
              </w:rPr>
              <w:t>ОТ</w:t>
            </w:r>
            <w:r w:rsidRPr="002813E2">
              <w:rPr>
                <w:rFonts w:ascii="Tahoma" w:hAnsi="Tahoma" w:cs="Tahoma"/>
                <w:sz w:val="20"/>
                <w:szCs w:val="20"/>
              </w:rPr>
              <w:t>иПБ</w:t>
            </w:r>
            <w:proofErr w:type="spellEnd"/>
            <w:r w:rsidRPr="002813E2">
              <w:rPr>
                <w:rFonts w:ascii="Tahoma" w:hAnsi="Tahoma" w:cs="Tahoma"/>
                <w:sz w:val="20"/>
                <w:szCs w:val="20"/>
              </w:rPr>
              <w:t xml:space="preserve"> (приложение </w:t>
            </w:r>
            <w:r w:rsidR="00537D23" w:rsidRPr="002813E2">
              <w:rPr>
                <w:rFonts w:ascii="Tahoma" w:hAnsi="Tahoma" w:cs="Tahoma"/>
                <w:sz w:val="20"/>
                <w:szCs w:val="20"/>
              </w:rPr>
              <w:t>№</w:t>
            </w:r>
            <w:r w:rsidR="006470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37D23" w:rsidRPr="002813E2">
              <w:rPr>
                <w:rFonts w:ascii="Tahoma" w:hAnsi="Tahoma" w:cs="Tahoma"/>
                <w:sz w:val="20"/>
                <w:szCs w:val="20"/>
              </w:rPr>
              <w:t>5 к настоящему П</w:t>
            </w:r>
            <w:r w:rsidR="00882293" w:rsidRPr="002813E2">
              <w:rPr>
                <w:rFonts w:ascii="Tahoma" w:hAnsi="Tahoma" w:cs="Tahoma"/>
                <w:sz w:val="20"/>
                <w:szCs w:val="20"/>
              </w:rPr>
              <w:t>риглашению).</w:t>
            </w:r>
          </w:p>
        </w:tc>
      </w:tr>
      <w:tr w:rsidR="008328F8" w:rsidRPr="002813E2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8328F8" w:rsidRPr="002813E2" w:rsidRDefault="008328F8" w:rsidP="002060C2">
            <w:pPr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2060C2">
              <w:rPr>
                <w:rFonts w:ascii="Tahoma" w:hAnsi="Tahoma" w:cs="Tahoma"/>
                <w:sz w:val="20"/>
                <w:szCs w:val="20"/>
              </w:rPr>
              <w:t>2</w:t>
            </w:r>
            <w:r w:rsidRPr="002813E2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882293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«Кольская ГМК», размещенной на сайте</w:t>
            </w:r>
          </w:p>
          <w:p w:rsidR="008328F8" w:rsidRPr="002813E2" w:rsidRDefault="004663CD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8328F8" w:rsidRPr="002813E2">
                <w:rPr>
                  <w:rStyle w:val="ac"/>
                  <w:rFonts w:ascii="Tahoma" w:hAnsi="Tahoma" w:cs="Tahoma"/>
                  <w:sz w:val="20"/>
                  <w:szCs w:val="20"/>
                </w:rPr>
                <w:t>https://www.kolagmk.ru/suppliers/contractual-documentation/</w:t>
              </w:r>
            </w:hyperlink>
          </w:p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Pr="002813E2">
              <w:rPr>
                <w:rFonts w:ascii="Tahoma" w:hAnsi="Tahoma" w:cs="Tahoma"/>
                <w:sz w:val="20"/>
                <w:szCs w:val="20"/>
              </w:rPr>
              <w:br/>
              <w:t>на сайте</w:t>
            </w:r>
          </w:p>
          <w:p w:rsidR="008328F8" w:rsidRPr="002813E2" w:rsidRDefault="008328F8" w:rsidP="00882293">
            <w:pPr>
              <w:spacing w:after="0"/>
              <w:jc w:val="both"/>
              <w:rPr>
                <w:rFonts w:ascii="Tahoma" w:hAnsi="Tahoma" w:cs="Tahoma"/>
                <w:color w:val="0C17FC"/>
                <w:sz w:val="20"/>
                <w:szCs w:val="20"/>
                <w:u w:val="single"/>
              </w:rPr>
            </w:pPr>
            <w:r w:rsidRPr="002813E2">
              <w:rPr>
                <w:rFonts w:ascii="Tahoma" w:hAnsi="Tahoma" w:cs="Tahoma"/>
                <w:color w:val="0C17FC"/>
                <w:sz w:val="20"/>
                <w:szCs w:val="20"/>
                <w:u w:val="single"/>
              </w:rPr>
              <w:t>https://www.kolagmk.ru/suppliers/contractual-documentation/</w:t>
            </w:r>
          </w:p>
        </w:tc>
      </w:tr>
      <w:tr w:rsidR="008328F8" w:rsidRPr="002813E2" w:rsidTr="00D1155F">
        <w:tc>
          <w:tcPr>
            <w:tcW w:w="3114" w:type="dxa"/>
            <w:shd w:val="clear" w:color="auto" w:fill="auto"/>
          </w:tcPr>
          <w:p w:rsidR="008328F8" w:rsidRPr="002813E2" w:rsidRDefault="008328F8" w:rsidP="002060C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1</w:t>
            </w:r>
            <w:r w:rsidR="002060C2">
              <w:rPr>
                <w:rFonts w:ascii="Tahoma" w:hAnsi="Tahoma" w:cs="Tahoma"/>
                <w:sz w:val="20"/>
                <w:szCs w:val="20"/>
              </w:rPr>
              <w:t>3</w:t>
            </w:r>
            <w:r w:rsidRPr="002813E2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D489A" w:rsidRDefault="00256023" w:rsidP="00616B54">
      <w:pPr>
        <w:spacing w:after="0" w:line="240" w:lineRule="auto"/>
        <w:ind w:right="-144"/>
        <w:jc w:val="both"/>
        <w:rPr>
          <w:rFonts w:ascii="Tahoma" w:hAnsi="Tahoma" w:cs="Tahoma"/>
        </w:rPr>
      </w:pPr>
    </w:p>
    <w:p w:rsidR="00FA5A5E" w:rsidRPr="00DD489A" w:rsidRDefault="00F43827" w:rsidP="00616B54">
      <w:pPr>
        <w:spacing w:after="0" w:line="240" w:lineRule="auto"/>
        <w:ind w:right="-144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В Приложени</w:t>
      </w:r>
      <w:r w:rsidR="00A800C4" w:rsidRPr="00DD489A">
        <w:rPr>
          <w:rFonts w:ascii="Tahoma" w:hAnsi="Tahoma" w:cs="Tahoma"/>
        </w:rPr>
        <w:t>и</w:t>
      </w:r>
      <w:r w:rsidRPr="00DD489A">
        <w:rPr>
          <w:rFonts w:ascii="Tahoma" w:hAnsi="Tahoma" w:cs="Tahoma"/>
        </w:rPr>
        <w:t xml:space="preserve"> к данному приглашению к участию в процедуре </w:t>
      </w:r>
      <w:r w:rsidR="002E7AEB" w:rsidRPr="00DD489A">
        <w:rPr>
          <w:rFonts w:ascii="Tahoma" w:hAnsi="Tahoma" w:cs="Tahoma"/>
        </w:rPr>
        <w:t xml:space="preserve">реализации </w:t>
      </w:r>
      <w:r w:rsidRPr="00DD489A">
        <w:rPr>
          <w:rFonts w:ascii="Tahoma" w:hAnsi="Tahoma" w:cs="Tahoma"/>
        </w:rPr>
        <w:t>направляется:</w:t>
      </w:r>
    </w:p>
    <w:p w:rsidR="008328F8" w:rsidRPr="00DD489A" w:rsidRDefault="008328F8" w:rsidP="00616B54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DD489A">
        <w:rPr>
          <w:rFonts w:ascii="Tahoma" w:hAnsi="Tahoma" w:cs="Tahoma"/>
          <w:bCs/>
          <w:sz w:val="22"/>
          <w:szCs w:val="22"/>
        </w:rPr>
        <w:t>Заявка на участие в процедуре реализации;</w:t>
      </w:r>
    </w:p>
    <w:p w:rsidR="008328F8" w:rsidRPr="00DD489A" w:rsidRDefault="008328F8" w:rsidP="00616B54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DD489A">
        <w:rPr>
          <w:rFonts w:ascii="Tahoma" w:hAnsi="Tahoma" w:cs="Tahoma"/>
          <w:bCs/>
          <w:sz w:val="22"/>
          <w:szCs w:val="22"/>
        </w:rPr>
        <w:t>Бланк коммерческого предложения;</w:t>
      </w:r>
    </w:p>
    <w:p w:rsidR="00740150" w:rsidRPr="00DD489A" w:rsidRDefault="00F43827" w:rsidP="00616B54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DD489A">
        <w:rPr>
          <w:rFonts w:ascii="Tahoma" w:hAnsi="Tahoma" w:cs="Tahoma"/>
          <w:bCs/>
          <w:sz w:val="22"/>
          <w:szCs w:val="22"/>
        </w:rPr>
        <w:t>Перечень документов с карточкой Контрагента</w:t>
      </w:r>
      <w:r w:rsidR="00EC2473" w:rsidRPr="00DD489A">
        <w:rPr>
          <w:rFonts w:ascii="Tahoma" w:hAnsi="Tahoma" w:cs="Tahoma"/>
          <w:bCs/>
          <w:sz w:val="22"/>
          <w:szCs w:val="22"/>
        </w:rPr>
        <w:t>;</w:t>
      </w:r>
    </w:p>
    <w:p w:rsidR="00D1155F" w:rsidRPr="00DD489A" w:rsidRDefault="00EC2473" w:rsidP="00616B54">
      <w:pPr>
        <w:pStyle w:val="af"/>
        <w:numPr>
          <w:ilvl w:val="0"/>
          <w:numId w:val="14"/>
        </w:numPr>
        <w:spacing w:after="0"/>
        <w:rPr>
          <w:rFonts w:ascii="Tahoma" w:eastAsia="Times New Roman" w:hAnsi="Tahoma" w:cs="Tahoma"/>
          <w:bCs/>
          <w:lang w:eastAsia="ru-RU"/>
        </w:rPr>
      </w:pPr>
      <w:r w:rsidRPr="00DD489A">
        <w:rPr>
          <w:rFonts w:ascii="Tahoma" w:eastAsia="Times New Roman" w:hAnsi="Tahoma" w:cs="Tahoma"/>
          <w:bCs/>
          <w:lang w:eastAsia="ru-RU"/>
        </w:rPr>
        <w:t>Фо</w:t>
      </w:r>
      <w:r w:rsidR="00882293" w:rsidRPr="00DD489A">
        <w:rPr>
          <w:rFonts w:ascii="Tahoma" w:eastAsia="Times New Roman" w:hAnsi="Tahoma" w:cs="Tahoma"/>
          <w:bCs/>
          <w:lang w:eastAsia="ru-RU"/>
        </w:rPr>
        <w:t>тографии</w:t>
      </w:r>
      <w:r w:rsidR="008328F8" w:rsidRPr="00DD489A">
        <w:rPr>
          <w:rFonts w:ascii="Tahoma" w:eastAsia="Times New Roman" w:hAnsi="Tahoma" w:cs="Tahoma"/>
          <w:bCs/>
          <w:lang w:eastAsia="ru-RU"/>
        </w:rPr>
        <w:t>;</w:t>
      </w:r>
    </w:p>
    <w:p w:rsidR="008328F8" w:rsidRPr="004663CD" w:rsidRDefault="004663CD" w:rsidP="00616B54">
      <w:pPr>
        <w:pStyle w:val="af"/>
        <w:numPr>
          <w:ilvl w:val="0"/>
          <w:numId w:val="14"/>
        </w:numPr>
        <w:spacing w:after="0"/>
        <w:rPr>
          <w:rFonts w:ascii="Tahoma" w:eastAsia="Times New Roman" w:hAnsi="Tahoma" w:cs="Tahoma"/>
          <w:bCs/>
          <w:lang w:eastAsia="ru-RU"/>
        </w:rPr>
      </w:pPr>
      <w:r>
        <w:rPr>
          <w:rFonts w:ascii="Tahoma" w:eastAsia="Times New Roman" w:hAnsi="Tahoma" w:cs="Tahoma"/>
          <w:bCs/>
          <w:lang w:eastAsia="ru-RU"/>
        </w:rPr>
        <w:t xml:space="preserve">Правила </w:t>
      </w:r>
      <w:proofErr w:type="spellStart"/>
      <w:r>
        <w:rPr>
          <w:rFonts w:ascii="Tahoma" w:eastAsia="Times New Roman" w:hAnsi="Tahoma" w:cs="Tahoma"/>
          <w:bCs/>
          <w:lang w:eastAsia="ru-RU"/>
        </w:rPr>
        <w:t>ОТиПБ</w:t>
      </w:r>
      <w:proofErr w:type="spellEnd"/>
      <w:r>
        <w:rPr>
          <w:rFonts w:ascii="Tahoma" w:eastAsia="Times New Roman" w:hAnsi="Tahoma" w:cs="Tahoma"/>
          <w:bCs/>
          <w:lang w:val="en-US" w:eastAsia="ru-RU"/>
        </w:rPr>
        <w:t>;</w:t>
      </w:r>
    </w:p>
    <w:p w:rsidR="004663CD" w:rsidRPr="00DD489A" w:rsidRDefault="004663CD" w:rsidP="004663CD">
      <w:pPr>
        <w:pStyle w:val="af"/>
        <w:numPr>
          <w:ilvl w:val="0"/>
          <w:numId w:val="14"/>
        </w:numPr>
        <w:spacing w:after="0"/>
        <w:rPr>
          <w:rFonts w:ascii="Tahoma" w:eastAsia="Times New Roman" w:hAnsi="Tahoma" w:cs="Tahoma"/>
          <w:bCs/>
          <w:lang w:eastAsia="ru-RU"/>
        </w:rPr>
      </w:pPr>
      <w:r w:rsidRPr="004663CD">
        <w:rPr>
          <w:rFonts w:ascii="Tahoma" w:eastAsia="Times New Roman" w:hAnsi="Tahoma" w:cs="Tahoma"/>
          <w:bCs/>
          <w:lang w:eastAsia="ru-RU"/>
        </w:rPr>
        <w:t>Отчет Бой электродов Апрель 2024</w:t>
      </w:r>
      <w:r>
        <w:rPr>
          <w:rFonts w:ascii="Tahoma" w:eastAsia="Times New Roman" w:hAnsi="Tahoma" w:cs="Tahoma"/>
          <w:bCs/>
          <w:lang w:val="en-US" w:eastAsia="ru-RU"/>
        </w:rPr>
        <w:t>.</w:t>
      </w:r>
      <w:bookmarkStart w:id="2" w:name="_GoBack"/>
      <w:bookmarkEnd w:id="2"/>
    </w:p>
    <w:p w:rsidR="00FB7875" w:rsidRPr="00DD489A" w:rsidRDefault="00FB7875" w:rsidP="00616B54">
      <w:pPr>
        <w:spacing w:after="0" w:line="240" w:lineRule="auto"/>
        <w:ind w:right="-2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D489A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, изменить условия ее проведения, а также отказаться от заключения договора с По</w:t>
      </w:r>
      <w:r w:rsidR="002E7AEB" w:rsidRPr="00DD489A">
        <w:rPr>
          <w:rFonts w:ascii="Tahoma" w:hAnsi="Tahoma" w:cs="Tahoma"/>
        </w:rPr>
        <w:t>купателем</w:t>
      </w:r>
      <w:r w:rsidRPr="00DD489A">
        <w:rPr>
          <w:rFonts w:ascii="Tahoma" w:hAnsi="Tahoma" w:cs="Tahoma"/>
        </w:rPr>
        <w:t>, предложение которого признано лучшим по результатам проведения процедуры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.</w:t>
      </w:r>
    </w:p>
    <w:p w:rsidR="007A3E00" w:rsidRPr="00DD489A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При этом любые расходы, связанные с участием в процедуре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F68EB" w:rsidRPr="00DD489A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 xml:space="preserve">Вашу Заявку на участие </w:t>
      </w:r>
      <w:r w:rsidR="00F21167" w:rsidRPr="00DD489A">
        <w:rPr>
          <w:rFonts w:ascii="Tahoma" w:hAnsi="Tahoma" w:cs="Tahoma"/>
        </w:rPr>
        <w:t xml:space="preserve">в Процедуре реализации </w:t>
      </w:r>
      <w:r w:rsidR="00F21167" w:rsidRPr="00DD489A">
        <w:rPr>
          <w:rFonts w:ascii="Tahoma" w:hAnsi="Tahoma" w:cs="Tahoma"/>
          <w:color w:val="000000"/>
        </w:rPr>
        <w:t xml:space="preserve">по </w:t>
      </w:r>
      <w:r w:rsidR="00F21167" w:rsidRPr="00DD489A">
        <w:rPr>
          <w:rFonts w:ascii="Tahoma" w:hAnsi="Tahoma" w:cs="Tahoma"/>
          <w:bCs/>
          <w:color w:val="000000"/>
          <w:shd w:val="clear" w:color="auto" w:fill="FFFFFF"/>
        </w:rPr>
        <w:t xml:space="preserve">лоту </w:t>
      </w:r>
      <w:r w:rsidR="009B7EE1">
        <w:rPr>
          <w:rFonts w:ascii="Tahoma" w:hAnsi="Tahoma" w:cs="Tahoma"/>
          <w:bCs/>
          <w:color w:val="000000"/>
          <w:shd w:val="clear" w:color="auto" w:fill="FFFFFF"/>
        </w:rPr>
        <w:t>1096</w:t>
      </w:r>
      <w:r w:rsidR="00F21167" w:rsidRPr="00DD489A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r w:rsidR="00F21167" w:rsidRPr="00DD489A">
        <w:rPr>
          <w:rFonts w:ascii="Tahoma" w:hAnsi="Tahoma" w:cs="Tahoma"/>
        </w:rPr>
        <w:t>и приложенные к ним коммерческое предложение</w:t>
      </w:r>
      <w:r w:rsidR="00537D23" w:rsidRPr="00DD489A">
        <w:rPr>
          <w:rFonts w:ascii="Tahoma" w:hAnsi="Tahoma" w:cs="Tahoma"/>
        </w:rPr>
        <w:t xml:space="preserve">, документы, затребованные в соответствии с приглашением к участию в Процедуре реализации </w:t>
      </w:r>
      <w:r w:rsidR="00F21167" w:rsidRPr="00DD489A">
        <w:rPr>
          <w:rFonts w:ascii="Tahoma" w:hAnsi="Tahoma" w:cs="Tahoma"/>
          <w:bCs/>
          <w:color w:val="000000"/>
          <w:shd w:val="clear" w:color="auto" w:fill="FFFFFF"/>
        </w:rPr>
        <w:t>подаются на электронный адрес</w:t>
      </w:r>
      <w:r w:rsidRPr="00DD489A">
        <w:rPr>
          <w:rFonts w:ascii="Tahoma" w:hAnsi="Tahoma" w:cs="Tahoma"/>
          <w:color w:val="000000"/>
        </w:rPr>
        <w:t xml:space="preserve"> </w:t>
      </w:r>
      <w:hyperlink r:id="rId11" w:history="1">
        <w:r w:rsidR="001A5613" w:rsidRPr="00DD489A">
          <w:rPr>
            <w:rStyle w:val="ac"/>
            <w:rFonts w:ascii="Tahoma" w:hAnsi="Tahoma" w:cs="Tahoma"/>
          </w:rPr>
          <w:t>scrap_metal@kolagmk.ru</w:t>
        </w:r>
      </w:hyperlink>
    </w:p>
    <w:p w:rsidR="007F68EB" w:rsidRPr="00DD489A" w:rsidRDefault="007F68EB" w:rsidP="001B5252">
      <w:pPr>
        <w:spacing w:after="0" w:line="240" w:lineRule="auto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D489A">
        <w:rPr>
          <w:rFonts w:ascii="Tahoma" w:hAnsi="Tahoma" w:cs="Tahoma"/>
        </w:rPr>
        <w:t xml:space="preserve">реализации </w:t>
      </w:r>
      <w:r w:rsidRPr="00DD489A">
        <w:rPr>
          <w:rFonts w:ascii="Tahoma" w:hAnsi="Tahoma" w:cs="Tahoma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D489A">
        <w:rPr>
          <w:rFonts w:ascii="Tahoma" w:hAnsi="Tahoma" w:cs="Tahoma"/>
        </w:rPr>
        <w:t>купателя</w:t>
      </w:r>
      <w:r w:rsidRPr="00DD489A">
        <w:rPr>
          <w:rFonts w:ascii="Tahoma" w:hAnsi="Tahoma" w:cs="Tahoma"/>
        </w:rPr>
        <w:t xml:space="preserve"> из дальнейшего участия в процедуре</w:t>
      </w:r>
      <w:r w:rsidR="002E7AEB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).</w:t>
      </w:r>
    </w:p>
    <w:p w:rsidR="001D4B5B" w:rsidRPr="00DD489A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DD489A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</w:rPr>
      </w:pPr>
      <w:r w:rsidRPr="00DD489A">
        <w:rPr>
          <w:rFonts w:ascii="Tahoma" w:hAnsi="Tahoma" w:cs="Tahoma"/>
          <w:b/>
        </w:rPr>
        <w:t>Секретарь Комиссии</w:t>
      </w:r>
      <w:r w:rsidR="0046760A" w:rsidRPr="00DD489A">
        <w:rPr>
          <w:rFonts w:ascii="Tahoma" w:hAnsi="Tahoma" w:cs="Tahoma"/>
          <w:b/>
        </w:rPr>
        <w:tab/>
      </w:r>
      <w:r w:rsidR="0076193F" w:rsidRPr="00DD489A">
        <w:rPr>
          <w:rFonts w:ascii="Tahoma" w:hAnsi="Tahoma" w:cs="Tahoma"/>
          <w:b/>
        </w:rPr>
        <w:t>А.В. Нечаев</w:t>
      </w: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sectPr w:rsidR="001D4B5B" w:rsidRPr="008328F8" w:rsidSect="00EC3CE2">
      <w:footerReference w:type="default" r:id="rId12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4663CD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4663CD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355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36A8"/>
    <w:rsid w:val="0006667F"/>
    <w:rsid w:val="000672A0"/>
    <w:rsid w:val="00073194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1A6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A5613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0C2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13E2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3CD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37D23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16B54"/>
    <w:rsid w:val="00626A6A"/>
    <w:rsid w:val="00641E76"/>
    <w:rsid w:val="00642549"/>
    <w:rsid w:val="00642DDA"/>
    <w:rsid w:val="00644896"/>
    <w:rsid w:val="00647020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328F8"/>
    <w:rsid w:val="00840DD0"/>
    <w:rsid w:val="008415BB"/>
    <w:rsid w:val="008453E3"/>
    <w:rsid w:val="00846CF1"/>
    <w:rsid w:val="00850492"/>
    <w:rsid w:val="00851859"/>
    <w:rsid w:val="00851B44"/>
    <w:rsid w:val="00860137"/>
    <w:rsid w:val="00861B6E"/>
    <w:rsid w:val="008703FE"/>
    <w:rsid w:val="00881B0C"/>
    <w:rsid w:val="00882293"/>
    <w:rsid w:val="00884280"/>
    <w:rsid w:val="00887AF7"/>
    <w:rsid w:val="0089001D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B7EE1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716"/>
    <w:rsid w:val="00A51B17"/>
    <w:rsid w:val="00A550B3"/>
    <w:rsid w:val="00A60D39"/>
    <w:rsid w:val="00A61BFD"/>
    <w:rsid w:val="00A7480F"/>
    <w:rsid w:val="00A800C4"/>
    <w:rsid w:val="00A834BC"/>
    <w:rsid w:val="00A932CD"/>
    <w:rsid w:val="00A9602D"/>
    <w:rsid w:val="00A97EDF"/>
    <w:rsid w:val="00AA6486"/>
    <w:rsid w:val="00AB2FF3"/>
    <w:rsid w:val="00AB533B"/>
    <w:rsid w:val="00AC0FF5"/>
    <w:rsid w:val="00AC246B"/>
    <w:rsid w:val="00AC3E6E"/>
    <w:rsid w:val="00AD6B03"/>
    <w:rsid w:val="00AE055E"/>
    <w:rsid w:val="00AE08DA"/>
    <w:rsid w:val="00AE1FFB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1872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0DED"/>
    <w:rsid w:val="00CC4CF7"/>
    <w:rsid w:val="00CD5C2F"/>
    <w:rsid w:val="00CE0764"/>
    <w:rsid w:val="00CE0BD1"/>
    <w:rsid w:val="00CE545E"/>
    <w:rsid w:val="00CF1D5F"/>
    <w:rsid w:val="00CF4487"/>
    <w:rsid w:val="00CF448E"/>
    <w:rsid w:val="00CF5DE8"/>
    <w:rsid w:val="00D1155F"/>
    <w:rsid w:val="00D21ABE"/>
    <w:rsid w:val="00D236F0"/>
    <w:rsid w:val="00D23705"/>
    <w:rsid w:val="00D255DA"/>
    <w:rsid w:val="00D34A3A"/>
    <w:rsid w:val="00D42EE5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489A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081E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21167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2045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21" fillcolor="white">
      <v:fill color="white"/>
    </o:shapedefaults>
    <o:shapelayout v:ext="edit">
      <o:idmap v:ext="edit" data="1"/>
    </o:shapelayout>
  </w:shapeDefaults>
  <w:decimalSymbol w:val=","/>
  <w:listSeparator w:val=";"/>
  <w14:docId w14:val="09980104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rap_metal@kolagm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D1A61C-4549-4F7F-A8D3-B124B8F3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Обрядин Виктор Данилович</cp:lastModifiedBy>
  <cp:revision>59</cp:revision>
  <cp:lastPrinted>2019-10-07T11:39:00Z</cp:lastPrinted>
  <dcterms:created xsi:type="dcterms:W3CDTF">2021-11-25T08:41:00Z</dcterms:created>
  <dcterms:modified xsi:type="dcterms:W3CDTF">2024-05-23T07:27:00Z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