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D489A" w:rsidRDefault="00F43827">
      <w:pPr>
        <w:spacing w:after="120"/>
        <w:jc w:val="right"/>
        <w:rPr>
          <w:rFonts w:ascii="Tahoma" w:hAnsi="Tahoma" w:cs="Tahoma"/>
          <w:b/>
        </w:rPr>
      </w:pPr>
      <w:r w:rsidRPr="00DD489A">
        <w:rPr>
          <w:rFonts w:ascii="Tahoma" w:hAnsi="Tahoma" w:cs="Tahoma"/>
          <w:b/>
        </w:rPr>
        <w:t>Руководителю организации</w:t>
      </w:r>
    </w:p>
    <w:p w:rsidR="006F2B0E" w:rsidRPr="00DD489A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DD489A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DD489A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DD489A">
        <w:rPr>
          <w:rFonts w:ascii="Tahoma" w:hAnsi="Tahoma" w:cs="Tahoma"/>
          <w:b/>
        </w:rPr>
        <w:t xml:space="preserve"> реализации</w:t>
      </w:r>
    </w:p>
    <w:p w:rsidR="00FA5A5E" w:rsidRPr="00DD489A" w:rsidRDefault="00F43827">
      <w:pPr>
        <w:rPr>
          <w:rFonts w:ascii="Tahoma" w:hAnsi="Tahoma" w:cs="Tahoma"/>
        </w:rPr>
      </w:pPr>
      <w:r w:rsidRPr="00DD489A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2813E2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2813E2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2813E2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2813E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647020" w:rsidRDefault="008328F8" w:rsidP="00647020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2813E2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2813E2">
              <w:rPr>
                <w:rFonts w:ascii="Tahoma" w:hAnsi="Tahoma" w:cs="Tahoma"/>
                <w:b/>
                <w:i w:val="0"/>
              </w:rPr>
              <w:t> </w:t>
            </w:r>
            <w:r w:rsidR="001A5613" w:rsidRPr="002813E2">
              <w:rPr>
                <w:rFonts w:ascii="Tahoma" w:hAnsi="Tahoma" w:cs="Tahoma"/>
                <w:b/>
                <w:i w:val="0"/>
                <w:lang w:val="ru-RU"/>
              </w:rPr>
              <w:t>№10</w:t>
            </w:r>
            <w:r w:rsidR="00647020">
              <w:rPr>
                <w:rFonts w:ascii="Tahoma" w:hAnsi="Tahoma" w:cs="Tahoma"/>
                <w:b/>
                <w:i w:val="0"/>
                <w:lang w:val="ru-RU"/>
              </w:rPr>
              <w:t>75</w:t>
            </w:r>
            <w:r w:rsidR="00850492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647020">
              <w:rPr>
                <w:rFonts w:ascii="Tahoma" w:hAnsi="Tahoma" w:cs="Tahoma"/>
                <w:b/>
                <w:i w:val="0"/>
                <w:lang w:val="ru-RU"/>
              </w:rPr>
              <w:t>3</w:t>
            </w:r>
            <w:r w:rsidRPr="002813E2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2813E2">
              <w:rPr>
                <w:rFonts w:ascii="Tahoma" w:hAnsi="Tahoma" w:cs="Tahoma"/>
                <w:i w:val="0"/>
                <w:lang w:val="ru-RU"/>
              </w:rPr>
              <w:br/>
            </w:r>
            <w:bookmarkStart w:id="2" w:name="_GoBack"/>
            <w:r w:rsidR="00647020" w:rsidRPr="00647020">
              <w:rPr>
                <w:rFonts w:ascii="Tahoma" w:hAnsi="Tahoma" w:cs="Tahoma"/>
                <w:i w:val="0"/>
                <w:iCs w:val="0"/>
                <w:lang w:val="ru-RU" w:eastAsia="ru-RU"/>
              </w:rPr>
              <w:t>Лом и отходы стальные 5А/11-15, в количестве 150 т (</w:t>
            </w:r>
            <w:proofErr w:type="spellStart"/>
            <w:r w:rsidR="00647020" w:rsidRPr="00647020">
              <w:rPr>
                <w:rFonts w:ascii="Tahoma" w:hAnsi="Tahoma" w:cs="Tahoma"/>
                <w:i w:val="0"/>
                <w:iCs w:val="0"/>
                <w:lang w:val="ru-RU" w:eastAsia="ru-RU"/>
              </w:rPr>
              <w:t>толеранс</w:t>
            </w:r>
            <w:proofErr w:type="spellEnd"/>
            <w:r w:rsidR="00647020" w:rsidRPr="00647020">
              <w:rPr>
                <w:rFonts w:ascii="Tahoma" w:hAnsi="Tahoma" w:cs="Tahoma"/>
                <w:i w:val="0"/>
                <w:iCs w:val="0"/>
                <w:lang w:val="ru-RU" w:eastAsia="ru-RU"/>
              </w:rPr>
              <w:t xml:space="preserve"> -5%/+30%)</w:t>
            </w:r>
            <w:bookmarkEnd w:id="2"/>
          </w:p>
        </w:tc>
      </w:tr>
      <w:tr w:rsidR="00B553DA" w:rsidRPr="002813E2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2813E2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B553DA" w:rsidRPr="002813E2" w:rsidRDefault="00647020" w:rsidP="000636A8">
            <w:pPr>
              <w:spacing w:after="0" w:line="240" w:lineRule="auto"/>
              <w:ind w:left="7" w:hanging="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83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Амортизационный лом образован в результате ремонтов оборудования и в процессе производственно-хозяйственной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E83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деятельности. Металлолом состоит из б/у труб различного диаметра,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E83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б/уголков и швеллеров, тары, демонтированных частей оборудования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E83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др. Имеются включения, состоящие из примеси пыли. Толщина от 4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E83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мм. В местонахождении указанного лома может присутствовать металлолом других марок, который необходимо исключить из погрузки. Имеются включения, состоящие из примеси пыли. Необходимо довести до транспортабельного состояния и засора 1% (с учетом резки). При подаче автомашин под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E83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погрузку учитывать предельный размер ВИС «РС» по длине – не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E83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более 16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E8375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м.</w:t>
            </w:r>
          </w:p>
        </w:tc>
      </w:tr>
      <w:tr w:rsidR="00FA5A5E" w:rsidRPr="002813E2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2813E2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2813E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2813E2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2813E2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2813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2813E2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 w:rsidRPr="002813E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2813E2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2813E2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2813E2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2813E2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813E2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8328F8" w:rsidRPr="002813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5613" w:rsidRPr="002813E2">
              <w:rPr>
                <w:rFonts w:ascii="Tahoma" w:hAnsi="Tahoma" w:cs="Tahoma"/>
                <w:b/>
                <w:sz w:val="20"/>
                <w:szCs w:val="20"/>
              </w:rPr>
              <w:t>23:59</w:t>
            </w:r>
            <w:r w:rsidR="00FA73BE" w:rsidRPr="002813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813E2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2813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47020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0636A8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1A5613" w:rsidRPr="002813E2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 w:rsidR="00647020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8328F8" w:rsidRPr="002813E2">
              <w:rPr>
                <w:rFonts w:ascii="Tahoma" w:hAnsi="Tahoma" w:cs="Tahoma"/>
                <w:b/>
                <w:sz w:val="20"/>
                <w:szCs w:val="20"/>
              </w:rPr>
              <w:t>.2024</w:t>
            </w:r>
          </w:p>
          <w:p w:rsidR="00C02DA7" w:rsidRPr="002813E2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2813E2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https://www.kolagmk.ru/non-core-assets/scrap/</w:t>
            </w:r>
          </w:p>
          <w:p w:rsidR="00FA5A5E" w:rsidRPr="002813E2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2813E2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2813E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328F8" w:rsidRPr="002813E2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5. Местонахождение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647020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D64A2">
              <w:rPr>
                <w:rFonts w:ascii="Tahoma" w:hAnsi="Tahoma" w:cs="Tahoma"/>
                <w:sz w:val="20"/>
                <w:szCs w:val="20"/>
              </w:rPr>
              <w:t>п. Никель, территория плавильного цеха</w:t>
            </w:r>
          </w:p>
        </w:tc>
      </w:tr>
      <w:tr w:rsidR="008328F8" w:rsidRPr="002813E2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6. Форма, условия и сроки оплаты.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813E2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2813E2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7. Срок реализации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2813E2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2813E2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8328F8" w:rsidRPr="002813E2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2813E2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2813E2" w:rsidTr="00D1155F"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9. Условия ответственности за нарушение обязательств, </w:t>
            </w:r>
            <w:r w:rsidRPr="002813E2">
              <w:rPr>
                <w:rFonts w:ascii="Tahoma" w:hAnsi="Tahoma" w:cs="Tahoma"/>
                <w:sz w:val="20"/>
                <w:szCs w:val="20"/>
              </w:rPr>
              <w:lastRenderedPageBreak/>
              <w:t>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Применимым правом является материальное и процессуальное право Российской Федерации. Споры будут разрешаться в Арбитражном суде </w:t>
            </w:r>
            <w:r w:rsidRPr="002813E2">
              <w:rPr>
                <w:rFonts w:ascii="Tahoma" w:hAnsi="Tahoma" w:cs="Tahoma"/>
                <w:sz w:val="20"/>
                <w:szCs w:val="20"/>
              </w:rPr>
              <w:lastRenderedPageBreak/>
              <w:t>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2813E2" w:rsidTr="00D1155F">
        <w:tc>
          <w:tcPr>
            <w:tcW w:w="3114" w:type="dxa"/>
            <w:shd w:val="clear" w:color="auto" w:fill="auto"/>
          </w:tcPr>
          <w:p w:rsidR="001511A6" w:rsidRPr="002813E2" w:rsidRDefault="001511A6" w:rsidP="001511A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lastRenderedPageBreak/>
              <w:t>10.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1511A6" w:rsidRPr="002813E2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2813E2">
              <w:rPr>
                <w:rFonts w:ascii="Tahoma" w:hAnsi="Tahoma" w:cs="Tahoma"/>
                <w:bCs/>
                <w:sz w:val="20"/>
                <w:szCs w:val="20"/>
              </w:rPr>
              <w:t>Наличие лицензии на осуществление деятельности по заготовке, перераб</w:t>
            </w:r>
            <w:r w:rsidR="00DD489A" w:rsidRPr="002813E2">
              <w:rPr>
                <w:rFonts w:ascii="Tahoma" w:hAnsi="Tahoma" w:cs="Tahoma"/>
                <w:bCs/>
                <w:sz w:val="20"/>
                <w:szCs w:val="20"/>
              </w:rPr>
              <w:t xml:space="preserve">отке и реализации лома </w:t>
            </w:r>
            <w:r w:rsidR="00B81872" w:rsidRPr="002813E2">
              <w:rPr>
                <w:rFonts w:ascii="Tahoma" w:hAnsi="Tahoma" w:cs="Tahoma"/>
                <w:bCs/>
                <w:sz w:val="20"/>
                <w:szCs w:val="20"/>
              </w:rPr>
              <w:t>черных</w:t>
            </w:r>
            <w:r w:rsidRPr="002813E2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8328F8" w:rsidRPr="002813E2" w:rsidTr="00882293">
        <w:trPr>
          <w:trHeight w:val="1461"/>
        </w:trPr>
        <w:tc>
          <w:tcPr>
            <w:tcW w:w="3114" w:type="dxa"/>
            <w:shd w:val="clear" w:color="auto" w:fill="auto"/>
          </w:tcPr>
          <w:p w:rsidR="008328F8" w:rsidRPr="002813E2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11</w:t>
            </w:r>
            <w:r w:rsidR="008328F8" w:rsidRPr="002813E2">
              <w:rPr>
                <w:rFonts w:ascii="Tahoma" w:hAnsi="Tahoma" w:cs="Tahoma"/>
                <w:sz w:val="20"/>
                <w:szCs w:val="20"/>
              </w:rPr>
              <w:t>. Особые требования</w:t>
            </w:r>
            <w:r w:rsidRPr="002813E2">
              <w:rPr>
                <w:rFonts w:ascii="Tahoma" w:hAnsi="Tahoma" w:cs="Tahoma"/>
                <w:sz w:val="20"/>
                <w:szCs w:val="20"/>
              </w:rPr>
              <w:t xml:space="preserve">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2813E2">
              <w:rPr>
                <w:rFonts w:ascii="Tahoma" w:hAnsi="Tahoma" w:cs="Tahoma"/>
                <w:sz w:val="20"/>
                <w:szCs w:val="20"/>
                <w:u w:val="single"/>
              </w:rPr>
              <w:t>подтвержденное документально</w:t>
            </w:r>
            <w:r w:rsidRPr="002813E2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2813E2">
              <w:rPr>
                <w:rFonts w:ascii="Tahoma" w:hAnsi="Tahoma" w:cs="Tahoma"/>
                <w:sz w:val="20"/>
                <w:szCs w:val="20"/>
                <w:u w:val="single"/>
              </w:rPr>
              <w:t>копия паспортов ТС, договор аренды и/или договор перевозки грузов</w:t>
            </w:r>
            <w:r w:rsidRPr="002813E2">
              <w:rPr>
                <w:rFonts w:ascii="Tahoma" w:hAnsi="Tahoma" w:cs="Tahoma"/>
                <w:sz w:val="20"/>
                <w:szCs w:val="20"/>
              </w:rPr>
              <w:t>)</w:t>
            </w:r>
            <w:r w:rsidR="001511A6" w:rsidRPr="002813E2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511A6" w:rsidRPr="002813E2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2813E2" w:rsidRDefault="001511A6" w:rsidP="00151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2813E2" w:rsidTr="00B81872">
        <w:trPr>
          <w:trHeight w:val="795"/>
        </w:trPr>
        <w:tc>
          <w:tcPr>
            <w:tcW w:w="3114" w:type="dxa"/>
            <w:shd w:val="clear" w:color="auto" w:fill="auto"/>
          </w:tcPr>
          <w:p w:rsidR="008328F8" w:rsidRPr="002813E2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12</w:t>
            </w:r>
            <w:r w:rsidR="008328F8" w:rsidRPr="002813E2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Обязательное ознакомление и изучение требований Компа</w:t>
            </w:r>
            <w:r w:rsidR="00537D23" w:rsidRPr="002813E2">
              <w:rPr>
                <w:rFonts w:ascii="Tahoma" w:hAnsi="Tahoma" w:cs="Tahoma"/>
                <w:sz w:val="20"/>
                <w:szCs w:val="20"/>
              </w:rPr>
              <w:t xml:space="preserve">нии в части соблюдения правил </w:t>
            </w:r>
            <w:proofErr w:type="spellStart"/>
            <w:r w:rsidR="00537D23" w:rsidRPr="002813E2">
              <w:rPr>
                <w:rFonts w:ascii="Tahoma" w:hAnsi="Tahoma" w:cs="Tahoma"/>
                <w:sz w:val="20"/>
                <w:szCs w:val="20"/>
              </w:rPr>
              <w:t>ОТ</w:t>
            </w:r>
            <w:r w:rsidRPr="002813E2">
              <w:rPr>
                <w:rFonts w:ascii="Tahoma" w:hAnsi="Tahoma" w:cs="Tahoma"/>
                <w:sz w:val="20"/>
                <w:szCs w:val="20"/>
              </w:rPr>
              <w:t>иПБ</w:t>
            </w:r>
            <w:proofErr w:type="spellEnd"/>
            <w:r w:rsidRPr="002813E2">
              <w:rPr>
                <w:rFonts w:ascii="Tahoma" w:hAnsi="Tahoma" w:cs="Tahoma"/>
                <w:sz w:val="20"/>
                <w:szCs w:val="20"/>
              </w:rPr>
              <w:t xml:space="preserve"> (приложение </w:t>
            </w:r>
            <w:r w:rsidR="00537D23" w:rsidRPr="002813E2">
              <w:rPr>
                <w:rFonts w:ascii="Tahoma" w:hAnsi="Tahoma" w:cs="Tahoma"/>
                <w:sz w:val="20"/>
                <w:szCs w:val="20"/>
              </w:rPr>
              <w:t>№</w:t>
            </w:r>
            <w:r w:rsidR="006470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7D23" w:rsidRPr="002813E2">
              <w:rPr>
                <w:rFonts w:ascii="Tahoma" w:hAnsi="Tahoma" w:cs="Tahoma"/>
                <w:sz w:val="20"/>
                <w:szCs w:val="20"/>
              </w:rPr>
              <w:t>5 к настоящему П</w:t>
            </w:r>
            <w:r w:rsidR="00882293" w:rsidRPr="002813E2">
              <w:rPr>
                <w:rFonts w:ascii="Tahoma" w:hAnsi="Tahoma" w:cs="Tahoma"/>
                <w:sz w:val="20"/>
                <w:szCs w:val="20"/>
              </w:rPr>
              <w:t>риглашению).</w:t>
            </w:r>
          </w:p>
        </w:tc>
      </w:tr>
      <w:tr w:rsidR="008328F8" w:rsidRPr="002813E2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13.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2813E2" w:rsidRDefault="000636A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8328F8" w:rsidRPr="002813E2">
                <w:rPr>
                  <w:rStyle w:val="ac"/>
                  <w:rFonts w:ascii="Tahoma" w:hAnsi="Tahoma" w:cs="Tahoma"/>
                  <w:sz w:val="20"/>
                  <w:szCs w:val="20"/>
                </w:rPr>
                <w:t>https://www.kolagmk.ru/suppliers/contractual-documentation/</w:t>
              </w:r>
            </w:hyperlink>
          </w:p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Pr="002813E2">
              <w:rPr>
                <w:rFonts w:ascii="Tahoma" w:hAnsi="Tahoma" w:cs="Tahoma"/>
                <w:sz w:val="20"/>
                <w:szCs w:val="20"/>
              </w:rPr>
              <w:br/>
              <w:t>на сайте</w:t>
            </w:r>
          </w:p>
          <w:p w:rsidR="008328F8" w:rsidRPr="002813E2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</w:pPr>
            <w:r w:rsidRPr="002813E2"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</w:tr>
      <w:tr w:rsidR="008328F8" w:rsidRPr="002813E2" w:rsidTr="00D1155F">
        <w:tc>
          <w:tcPr>
            <w:tcW w:w="3114" w:type="dxa"/>
            <w:shd w:val="clear" w:color="auto" w:fill="auto"/>
          </w:tcPr>
          <w:p w:rsidR="008328F8" w:rsidRPr="002813E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sz w:val="20"/>
                <w:szCs w:val="20"/>
              </w:rPr>
              <w:t>14.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8328F8" w:rsidRPr="002813E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13E2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D489A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DD489A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В Приложени</w:t>
      </w:r>
      <w:r w:rsidR="00A800C4" w:rsidRPr="00DD489A">
        <w:rPr>
          <w:rFonts w:ascii="Tahoma" w:hAnsi="Tahoma" w:cs="Tahoma"/>
        </w:rPr>
        <w:t>и</w:t>
      </w:r>
      <w:r w:rsidRPr="00DD489A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DD489A">
        <w:rPr>
          <w:rFonts w:ascii="Tahoma" w:hAnsi="Tahoma" w:cs="Tahoma"/>
        </w:rPr>
        <w:t xml:space="preserve">реализации </w:t>
      </w:r>
      <w:r w:rsidRPr="00DD489A">
        <w:rPr>
          <w:rFonts w:ascii="Tahoma" w:hAnsi="Tahoma" w:cs="Tahoma"/>
        </w:rPr>
        <w:t>направляется:</w:t>
      </w:r>
    </w:p>
    <w:p w:rsidR="008328F8" w:rsidRPr="00DD489A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8328F8" w:rsidRPr="00DD489A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740150" w:rsidRPr="00DD489A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</w:t>
      </w:r>
      <w:r w:rsidR="00EC2473" w:rsidRPr="00DD489A">
        <w:rPr>
          <w:rFonts w:ascii="Tahoma" w:hAnsi="Tahoma" w:cs="Tahoma"/>
          <w:bCs/>
          <w:sz w:val="22"/>
          <w:szCs w:val="22"/>
        </w:rPr>
        <w:t>;</w:t>
      </w:r>
    </w:p>
    <w:p w:rsidR="00D1155F" w:rsidRPr="00DD489A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DD489A">
        <w:rPr>
          <w:rFonts w:ascii="Tahoma" w:eastAsia="Times New Roman" w:hAnsi="Tahoma" w:cs="Tahoma"/>
          <w:bCs/>
          <w:lang w:eastAsia="ru-RU"/>
        </w:rPr>
        <w:t>Фо</w:t>
      </w:r>
      <w:r w:rsidR="00882293" w:rsidRPr="00DD489A">
        <w:rPr>
          <w:rFonts w:ascii="Tahoma" w:eastAsia="Times New Roman" w:hAnsi="Tahoma" w:cs="Tahoma"/>
          <w:bCs/>
          <w:lang w:eastAsia="ru-RU"/>
        </w:rPr>
        <w:t>тографии металлолома</w:t>
      </w:r>
      <w:r w:rsidR="008328F8" w:rsidRPr="00DD489A">
        <w:rPr>
          <w:rFonts w:ascii="Tahoma" w:eastAsia="Times New Roman" w:hAnsi="Tahoma" w:cs="Tahoma"/>
          <w:bCs/>
          <w:lang w:eastAsia="ru-RU"/>
        </w:rPr>
        <w:t>;</w:t>
      </w:r>
    </w:p>
    <w:p w:rsidR="008328F8" w:rsidRPr="00DD489A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DD489A"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 w:rsidRPr="00DD489A"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 w:rsidRPr="00DD489A">
        <w:rPr>
          <w:rFonts w:ascii="Tahoma" w:eastAsia="Times New Roman" w:hAnsi="Tahoma" w:cs="Tahoma"/>
          <w:bCs/>
          <w:lang w:eastAsia="ru-RU"/>
        </w:rPr>
        <w:t>.</w:t>
      </w:r>
    </w:p>
    <w:p w:rsidR="00FB7875" w:rsidRPr="00DD489A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D489A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, изменить условия ее проведения, а также отказаться от заключения договора с По</w:t>
      </w:r>
      <w:r w:rsidR="002E7AEB" w:rsidRPr="00DD489A">
        <w:rPr>
          <w:rFonts w:ascii="Tahoma" w:hAnsi="Tahoma" w:cs="Tahoma"/>
        </w:rPr>
        <w:t>купателем</w:t>
      </w:r>
      <w:r w:rsidRPr="00DD489A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.</w:t>
      </w:r>
    </w:p>
    <w:p w:rsidR="007A3E00" w:rsidRPr="00DD489A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D489A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Вопросы, связанные с организацией данной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AA6486" w:rsidRPr="00DD489A">
        <w:rPr>
          <w:rFonts w:ascii="Tahoma" w:hAnsi="Tahoma" w:cs="Tahoma"/>
          <w:color w:val="0C17FC"/>
          <w:u w:val="single"/>
          <w:lang w:val="en-US" w:eastAsia="ru-RU"/>
        </w:rPr>
        <w:t>StakheevaPA</w:t>
      </w:r>
      <w:proofErr w:type="spellEnd"/>
      <w:r w:rsidR="00C96B70" w:rsidRPr="00DD489A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DD489A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lastRenderedPageBreak/>
        <w:t xml:space="preserve">Вашу Заявку на участие </w:t>
      </w:r>
      <w:r w:rsidR="00F21167" w:rsidRPr="00DD489A">
        <w:rPr>
          <w:rFonts w:ascii="Tahoma" w:hAnsi="Tahoma" w:cs="Tahoma"/>
        </w:rPr>
        <w:t xml:space="preserve">в Процедуре реализации </w:t>
      </w:r>
      <w:r w:rsidR="00F21167" w:rsidRPr="00DD489A">
        <w:rPr>
          <w:rFonts w:ascii="Tahoma" w:hAnsi="Tahoma" w:cs="Tahoma"/>
          <w:color w:val="000000"/>
        </w:rPr>
        <w:t xml:space="preserve">по 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>лоту 10</w:t>
      </w:r>
      <w:r w:rsidR="00647020">
        <w:rPr>
          <w:rFonts w:ascii="Tahoma" w:hAnsi="Tahoma" w:cs="Tahoma"/>
          <w:bCs/>
          <w:color w:val="000000"/>
          <w:shd w:val="clear" w:color="auto" w:fill="FFFFFF"/>
        </w:rPr>
        <w:t>75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>/</w:t>
      </w:r>
      <w:r w:rsidR="00647020">
        <w:rPr>
          <w:rFonts w:ascii="Tahoma" w:hAnsi="Tahoma" w:cs="Tahoma"/>
          <w:bCs/>
          <w:color w:val="000000"/>
          <w:shd w:val="clear" w:color="auto" w:fill="FFFFFF"/>
        </w:rPr>
        <w:t>3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 xml:space="preserve">ус </w:t>
      </w:r>
      <w:r w:rsidR="00F21167" w:rsidRPr="00DD489A">
        <w:rPr>
          <w:rFonts w:ascii="Tahoma" w:hAnsi="Tahoma" w:cs="Tahoma"/>
        </w:rPr>
        <w:t>и приложенные к ним коммерческое предложение</w:t>
      </w:r>
      <w:r w:rsidR="00537D23" w:rsidRPr="00DD489A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DD489A">
        <w:rPr>
          <w:rFonts w:ascii="Tahoma" w:hAnsi="Tahoma" w:cs="Tahoma"/>
          <w:color w:val="000000"/>
        </w:rPr>
        <w:t xml:space="preserve"> </w:t>
      </w:r>
      <w:hyperlink r:id="rId11" w:history="1">
        <w:r w:rsidR="001A5613" w:rsidRPr="00DD489A">
          <w:rPr>
            <w:rStyle w:val="ac"/>
            <w:rFonts w:ascii="Tahoma" w:hAnsi="Tahoma" w:cs="Tahoma"/>
          </w:rPr>
          <w:t>scrap_metal@kolagmk.ru</w:t>
        </w:r>
      </w:hyperlink>
    </w:p>
    <w:p w:rsidR="007F68EB" w:rsidRPr="00DD489A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D489A">
        <w:rPr>
          <w:rFonts w:ascii="Tahoma" w:hAnsi="Tahoma" w:cs="Tahoma"/>
        </w:rPr>
        <w:t xml:space="preserve">реализации </w:t>
      </w:r>
      <w:r w:rsidRPr="00DD489A">
        <w:rPr>
          <w:rFonts w:ascii="Tahoma" w:hAnsi="Tahoma" w:cs="Tahoma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D489A">
        <w:rPr>
          <w:rFonts w:ascii="Tahoma" w:hAnsi="Tahoma" w:cs="Tahoma"/>
        </w:rPr>
        <w:t>купателя</w:t>
      </w:r>
      <w:r w:rsidRPr="00DD489A">
        <w:rPr>
          <w:rFonts w:ascii="Tahoma" w:hAnsi="Tahoma" w:cs="Tahoma"/>
        </w:rPr>
        <w:t xml:space="preserve"> из дальнейшего участия в процедуре</w:t>
      </w:r>
      <w:r w:rsidR="002E7AEB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).</w:t>
      </w: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DD489A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</w:rPr>
      </w:pPr>
      <w:r w:rsidRPr="00DD489A">
        <w:rPr>
          <w:rFonts w:ascii="Tahoma" w:hAnsi="Tahoma" w:cs="Tahoma"/>
          <w:b/>
        </w:rPr>
        <w:t>Секретарь Комиссии</w:t>
      </w:r>
      <w:r w:rsidR="0046760A" w:rsidRPr="00DD489A">
        <w:rPr>
          <w:rFonts w:ascii="Tahoma" w:hAnsi="Tahoma" w:cs="Tahoma"/>
          <w:b/>
        </w:rPr>
        <w:tab/>
      </w:r>
      <w:r w:rsidR="0076193F" w:rsidRPr="00DD489A">
        <w:rPr>
          <w:rFonts w:ascii="Tahoma" w:hAnsi="Tahoma" w:cs="Tahoma"/>
          <w:b/>
        </w:rPr>
        <w:t>А.В. Нечаев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sectPr w:rsidR="001D4B5B" w:rsidRPr="008328F8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0636A8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0636A8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36A8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A5613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13E2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1E76"/>
    <w:rsid w:val="00642549"/>
    <w:rsid w:val="00642DDA"/>
    <w:rsid w:val="00644896"/>
    <w:rsid w:val="00647020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0492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E1FFB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1872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489A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81" fillcolor="white">
      <v:fill color="white"/>
    </o:shapedefaults>
    <o:shapelayout v:ext="edit">
      <o:idmap v:ext="edit" data="1"/>
    </o:shapelayout>
  </w:shapeDefaults>
  <w:decimalSymbol w:val=","/>
  <w:listSeparator w:val=";"/>
  <w14:docId w14:val="4998D0D7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8BAB8E-7904-4BC4-B940-4E0185F6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54</cp:revision>
  <cp:lastPrinted>2019-10-07T11:39:00Z</cp:lastPrinted>
  <dcterms:created xsi:type="dcterms:W3CDTF">2021-11-25T08:41:00Z</dcterms:created>
  <dcterms:modified xsi:type="dcterms:W3CDTF">2024-04-17T08:15:00Z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