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AE1FFB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AE1FFB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1. Предмет </w:t>
            </w:r>
            <w:r w:rsidR="00F43BC7" w:rsidRPr="00AE1FFB">
              <w:rPr>
                <w:rFonts w:ascii="Tahoma" w:hAnsi="Tahoma" w:cs="Tahoma"/>
              </w:rPr>
              <w:t>процедуры реализации</w:t>
            </w:r>
            <w:r w:rsidR="00150300" w:rsidRPr="00AE1FFB">
              <w:rPr>
                <w:rFonts w:ascii="Tahoma" w:hAnsi="Tahoma" w:cs="Tahoma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DA59D5" w:rsidRDefault="008328F8" w:rsidP="00DA59D5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AE1FFB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AE1FFB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="001A5613" w:rsidRPr="00AE1FFB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DA59D5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75</w:t>
            </w:r>
            <w:r w:rsidRPr="00AE1FFB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/1ус</w:t>
            </w:r>
            <w:r w:rsidRPr="00AE1FFB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710954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Медный</w:t>
            </w:r>
            <w:r w:rsidR="00DA59D5" w:rsidRPr="00DA59D5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 xml:space="preserve"> лом</w:t>
            </w:r>
            <w:r w:rsidR="00DD489A" w:rsidRPr="00AE1FFB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 xml:space="preserve">, в количестве </w:t>
            </w:r>
            <w:r w:rsidR="00DA59D5" w:rsidRPr="00DA59D5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0,492т (</w:t>
            </w:r>
            <w:proofErr w:type="spellStart"/>
            <w:r w:rsidR="00DA59D5" w:rsidRPr="00DA59D5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DA59D5" w:rsidRPr="00DA59D5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t xml:space="preserve"> -5%/+20%).</w:t>
            </w:r>
          </w:p>
        </w:tc>
      </w:tr>
      <w:tr w:rsidR="00B553DA" w:rsidRPr="00AE1FFB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AE1FFB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AE4662" w:rsidRPr="00AE4662" w:rsidRDefault="00AE4662" w:rsidP="00AE4662">
            <w:pPr>
              <w:spacing w:after="0" w:line="240" w:lineRule="auto"/>
              <w:ind w:left="14"/>
              <w:contextualSpacing/>
              <w:rPr>
                <w:rFonts w:ascii="Tahoma" w:hAnsi="Tahoma" w:cs="Tahoma"/>
              </w:rPr>
            </w:pPr>
            <w:r w:rsidRPr="00AE4662">
              <w:rPr>
                <w:rFonts w:ascii="Tahoma" w:hAnsi="Tahoma" w:cs="Tahoma"/>
              </w:rPr>
              <w:t>Амортизационный лом, образован в результате производственно-хозяйственной деятельности, кусковой.</w:t>
            </w:r>
          </w:p>
          <w:p w:rsidR="00B553DA" w:rsidRPr="00AE1FFB" w:rsidRDefault="00AE4662" w:rsidP="00AE4662">
            <w:pPr>
              <w:spacing w:after="0" w:line="240" w:lineRule="auto"/>
              <w:ind w:left="14"/>
              <w:contextualSpacing/>
              <w:rPr>
                <w:rFonts w:ascii="Tahoma" w:hAnsi="Tahoma" w:cs="Tahoma"/>
              </w:rPr>
            </w:pPr>
            <w:r w:rsidRPr="00AE4662">
              <w:rPr>
                <w:rFonts w:ascii="Tahoma" w:hAnsi="Tahoma" w:cs="Tahoma"/>
              </w:rPr>
              <w:t>При подаче автомашин под погрузку учитывать предельный размер</w:t>
            </w:r>
            <w:r>
              <w:rPr>
                <w:rFonts w:ascii="Tahoma" w:hAnsi="Tahoma" w:cs="Tahoma"/>
              </w:rPr>
              <w:t xml:space="preserve"> </w:t>
            </w:r>
            <w:r w:rsidRPr="00AE4662">
              <w:rPr>
                <w:rFonts w:ascii="Tahoma" w:hAnsi="Tahoma" w:cs="Tahoma"/>
              </w:rPr>
              <w:t>ВИС «РС» по длине – не более 16м.</w:t>
            </w:r>
          </w:p>
        </w:tc>
      </w:tr>
      <w:tr w:rsidR="00FA5A5E" w:rsidRPr="00AE1FFB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AE1FFB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3</w:t>
            </w:r>
            <w:r w:rsidR="00F43827" w:rsidRPr="00AE1FFB">
              <w:rPr>
                <w:rFonts w:ascii="Tahoma" w:hAnsi="Tahoma" w:cs="Tahoma"/>
              </w:rPr>
              <w:t xml:space="preserve">. </w:t>
            </w:r>
            <w:r w:rsidR="00535D53" w:rsidRPr="00AE1FFB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AE1FFB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Запрос</w:t>
            </w:r>
            <w:r w:rsidR="00090B24" w:rsidRPr="00AE1FFB">
              <w:rPr>
                <w:rFonts w:ascii="Tahoma" w:hAnsi="Tahoma" w:cs="Tahoma"/>
              </w:rPr>
              <w:t xml:space="preserve"> </w:t>
            </w:r>
            <w:r w:rsidR="00887AF7" w:rsidRPr="00AE1FFB">
              <w:rPr>
                <w:rFonts w:ascii="Tahoma" w:hAnsi="Tahoma" w:cs="Tahoma"/>
              </w:rPr>
              <w:t>цен</w:t>
            </w:r>
            <w:r w:rsidR="0073719F" w:rsidRPr="00AE1FFB">
              <w:rPr>
                <w:rFonts w:ascii="Tahoma" w:hAnsi="Tahoma" w:cs="Tahoma"/>
              </w:rPr>
              <w:t>.</w:t>
            </w:r>
          </w:p>
        </w:tc>
      </w:tr>
      <w:tr w:rsidR="00FA5A5E" w:rsidRPr="00AE1FFB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AE1FFB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4</w:t>
            </w:r>
            <w:r w:rsidR="00F43827" w:rsidRPr="00AE1FFB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AE1FFB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AE1FFB">
              <w:rPr>
                <w:rFonts w:ascii="Tahoma" w:hAnsi="Tahoma" w:cs="Tahoma"/>
                <w:b/>
              </w:rPr>
              <w:t>До</w:t>
            </w:r>
            <w:r w:rsidR="008328F8" w:rsidRPr="00AE1FFB">
              <w:rPr>
                <w:rFonts w:ascii="Tahoma" w:hAnsi="Tahoma" w:cs="Tahoma"/>
              </w:rPr>
              <w:t xml:space="preserve"> </w:t>
            </w:r>
            <w:r w:rsidR="001A5613" w:rsidRPr="00AE1FFB">
              <w:rPr>
                <w:rFonts w:ascii="Tahoma" w:hAnsi="Tahoma" w:cs="Tahoma"/>
                <w:b/>
              </w:rPr>
              <w:t>23:59</w:t>
            </w:r>
            <w:r w:rsidR="00FA73BE" w:rsidRPr="00AE1FFB">
              <w:rPr>
                <w:rFonts w:ascii="Tahoma" w:hAnsi="Tahoma" w:cs="Tahoma"/>
              </w:rPr>
              <w:t xml:space="preserve"> </w:t>
            </w:r>
            <w:r w:rsidRPr="00AE1FFB">
              <w:rPr>
                <w:rFonts w:ascii="Tahoma" w:hAnsi="Tahoma" w:cs="Tahoma"/>
                <w:b/>
              </w:rPr>
              <w:t>(МСК)</w:t>
            </w:r>
            <w:r w:rsidR="00C02DA7" w:rsidRPr="00AE1FFB">
              <w:rPr>
                <w:rFonts w:ascii="Tahoma" w:hAnsi="Tahoma" w:cs="Tahoma"/>
                <w:b/>
              </w:rPr>
              <w:t xml:space="preserve"> </w:t>
            </w:r>
            <w:r w:rsidR="00103CC8">
              <w:rPr>
                <w:rFonts w:ascii="Tahoma" w:hAnsi="Tahoma" w:cs="Tahoma"/>
                <w:b/>
              </w:rPr>
              <w:t>2</w:t>
            </w:r>
            <w:r w:rsidR="006721CE">
              <w:rPr>
                <w:rFonts w:ascii="Tahoma" w:hAnsi="Tahoma" w:cs="Tahoma"/>
                <w:b/>
              </w:rPr>
              <w:t>5</w:t>
            </w:r>
            <w:r w:rsidR="001A5613" w:rsidRPr="00AE1FFB">
              <w:rPr>
                <w:rFonts w:ascii="Tahoma" w:hAnsi="Tahoma" w:cs="Tahoma"/>
                <w:b/>
              </w:rPr>
              <w:t>.0</w:t>
            </w:r>
            <w:r w:rsidR="00DA59D5">
              <w:rPr>
                <w:rFonts w:ascii="Tahoma" w:hAnsi="Tahoma" w:cs="Tahoma"/>
                <w:b/>
              </w:rPr>
              <w:t>4</w:t>
            </w:r>
            <w:r w:rsidR="008328F8" w:rsidRPr="00AE1FFB">
              <w:rPr>
                <w:rFonts w:ascii="Tahoma" w:hAnsi="Tahoma" w:cs="Tahoma"/>
                <w:b/>
              </w:rPr>
              <w:t>.2024</w:t>
            </w:r>
          </w:p>
          <w:p w:rsidR="00C02DA7" w:rsidRPr="00AE1FFB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на сайте </w:t>
            </w:r>
            <w:r w:rsidR="00105C6F" w:rsidRPr="00AE1FFB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AE1FFB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AE1FFB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AE1FFB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AE1FFB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DA59D5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A59D5">
              <w:rPr>
                <w:rFonts w:ascii="Tahoma" w:hAnsi="Tahoma" w:cs="Tahoma"/>
              </w:rPr>
              <w:t>п. Никель, территория склада №2085, ЦМТО</w:t>
            </w:r>
          </w:p>
        </w:tc>
      </w:tr>
      <w:tr w:rsidR="008328F8" w:rsidRPr="00AE1FFB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1FFB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1FFB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AE1FFB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В течение </w:t>
            </w:r>
            <w:r w:rsidRPr="00AE1FFB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AE1FFB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AE1FFB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AE1FFB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AE1FFB" w:rsidTr="00D1155F"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AE1FFB" w:rsidTr="00D1155F">
        <w:tc>
          <w:tcPr>
            <w:tcW w:w="3114" w:type="dxa"/>
            <w:shd w:val="clear" w:color="auto" w:fill="auto"/>
          </w:tcPr>
          <w:p w:rsidR="001511A6" w:rsidRPr="00AE1FFB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AE1FFB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E1FFB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</w:t>
            </w:r>
            <w:r w:rsidR="00DD489A" w:rsidRPr="00AE1FFB">
              <w:rPr>
                <w:rFonts w:ascii="Tahoma" w:hAnsi="Tahoma" w:cs="Tahoma"/>
                <w:bCs/>
              </w:rPr>
              <w:t xml:space="preserve">отке и реализации лома </w:t>
            </w:r>
            <w:r w:rsidRPr="00AE1FFB">
              <w:rPr>
                <w:rFonts w:ascii="Tahoma" w:hAnsi="Tahoma" w:cs="Tahoma"/>
                <w:bCs/>
              </w:rPr>
              <w:t>цветных металлов</w:t>
            </w:r>
            <w:r w:rsidR="001F3BB2">
              <w:rPr>
                <w:rFonts w:ascii="Tahoma" w:hAnsi="Tahoma" w:cs="Tahoma"/>
                <w:bCs/>
              </w:rPr>
              <w:t>.</w:t>
            </w:r>
          </w:p>
        </w:tc>
      </w:tr>
      <w:tr w:rsidR="008328F8" w:rsidRPr="00AE1FFB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AE1FFB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11</w:t>
            </w:r>
            <w:r w:rsidR="008328F8" w:rsidRPr="00AE1FFB">
              <w:rPr>
                <w:rFonts w:ascii="Tahoma" w:hAnsi="Tahoma" w:cs="Tahoma"/>
              </w:rPr>
              <w:t>. Особые требования</w:t>
            </w:r>
            <w:r w:rsidRPr="00AE1FFB"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57630F" w:rsidRPr="00A503D0" w:rsidRDefault="0057630F" w:rsidP="0057630F">
            <w:pPr>
              <w:jc w:val="both"/>
              <w:rPr>
                <w:rFonts w:ascii="Tahoma" w:hAnsi="Tahoma" w:cs="Tahoma"/>
              </w:rPr>
            </w:pPr>
            <w:r w:rsidRPr="00A503D0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57630F" w:rsidRPr="00A503D0" w:rsidRDefault="0057630F" w:rsidP="0057630F">
            <w:pPr>
              <w:jc w:val="both"/>
              <w:rPr>
                <w:rFonts w:ascii="Tahoma" w:hAnsi="Tahoma" w:cs="Tahoma"/>
              </w:rPr>
            </w:pPr>
            <w:r w:rsidRPr="00A503D0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AE1FFB" w:rsidRDefault="0057630F" w:rsidP="0057630F">
            <w:pPr>
              <w:jc w:val="both"/>
              <w:rPr>
                <w:rFonts w:ascii="Tahoma" w:hAnsi="Tahoma" w:cs="Tahoma"/>
              </w:rPr>
            </w:pPr>
            <w:r w:rsidRPr="00A503D0">
              <w:rPr>
                <w:rFonts w:ascii="Tahoma" w:hAnsi="Tahoma" w:cs="Tahoma"/>
              </w:rPr>
              <w:t>- Наличие подготовленного персонала</w:t>
            </w:r>
            <w:bookmarkStart w:id="2" w:name="_GoBack"/>
            <w:bookmarkEnd w:id="2"/>
            <w:r w:rsidRPr="00A503D0">
              <w:rPr>
                <w:rFonts w:ascii="Tahoma" w:hAnsi="Tahoma" w:cs="Tahoma"/>
              </w:rPr>
              <w:t xml:space="preserve"> для проведения процедуры погрузки в транспортное средство.</w:t>
            </w:r>
          </w:p>
        </w:tc>
      </w:tr>
      <w:tr w:rsidR="008328F8" w:rsidRPr="00AE1FFB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AE1FFB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12</w:t>
            </w:r>
            <w:r w:rsidR="008328F8" w:rsidRPr="00AE1FFB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 w:rsidRPr="00AE1FFB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 w:rsidRPr="00AE1FFB">
              <w:rPr>
                <w:rFonts w:ascii="Tahoma" w:hAnsi="Tahoma" w:cs="Tahoma"/>
              </w:rPr>
              <w:t>ОТ</w:t>
            </w:r>
            <w:r w:rsidRPr="00AE1FFB">
              <w:rPr>
                <w:rFonts w:ascii="Tahoma" w:hAnsi="Tahoma" w:cs="Tahoma"/>
              </w:rPr>
              <w:t>иПБ</w:t>
            </w:r>
            <w:proofErr w:type="spellEnd"/>
            <w:r w:rsidRPr="00AE1FFB">
              <w:rPr>
                <w:rFonts w:ascii="Tahoma" w:hAnsi="Tahoma" w:cs="Tahoma"/>
              </w:rPr>
              <w:t xml:space="preserve"> (приложение </w:t>
            </w:r>
            <w:r w:rsidR="00537D23" w:rsidRPr="00AE1FFB">
              <w:rPr>
                <w:rFonts w:ascii="Tahoma" w:hAnsi="Tahoma" w:cs="Tahoma"/>
              </w:rPr>
              <w:t>№5 к настоящему П</w:t>
            </w:r>
            <w:r w:rsidR="00882293" w:rsidRPr="00AE1FFB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AE1FFB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AE1FFB" w:rsidRDefault="0057630F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AE1FFB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AE1FFB">
              <w:rPr>
                <w:rFonts w:ascii="Tahoma" w:hAnsi="Tahoma" w:cs="Tahoma"/>
              </w:rPr>
              <w:br/>
              <w:t>на сайте</w:t>
            </w:r>
          </w:p>
          <w:p w:rsidR="008328F8" w:rsidRPr="00AE1FFB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AE1FFB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AE1FFB" w:rsidTr="00D1155F">
        <w:tc>
          <w:tcPr>
            <w:tcW w:w="3114" w:type="dxa"/>
            <w:shd w:val="clear" w:color="auto" w:fill="auto"/>
          </w:tcPr>
          <w:p w:rsidR="008328F8" w:rsidRPr="00AE1FFB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AE1FFB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DD489A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58071F">
        <w:rPr>
          <w:rFonts w:ascii="Tahoma" w:hAnsi="Tahoma" w:cs="Tahoma"/>
          <w:bCs/>
          <w:color w:val="000000"/>
          <w:shd w:val="clear" w:color="auto" w:fill="FFFFFF"/>
        </w:rPr>
        <w:t>75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/1ус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lastRenderedPageBreak/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57630F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57630F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55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3CC8"/>
    <w:rsid w:val="00105C6F"/>
    <w:rsid w:val="00107FBB"/>
    <w:rsid w:val="0011153C"/>
    <w:rsid w:val="0011539A"/>
    <w:rsid w:val="00123663"/>
    <w:rsid w:val="001350CE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1F3BB2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7630F"/>
    <w:rsid w:val="0058071F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21CE"/>
    <w:rsid w:val="0067457D"/>
    <w:rsid w:val="0068016A"/>
    <w:rsid w:val="006809E5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0954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18EE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E4662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59D5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21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BA3E0-DA54-4FF6-A646-09313D3F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Обрядин Виктор Данилович</cp:lastModifiedBy>
  <cp:revision>59</cp:revision>
  <cp:lastPrinted>2019-10-07T11:39:00Z</cp:lastPrinted>
  <dcterms:created xsi:type="dcterms:W3CDTF">2021-11-25T08:41:00Z</dcterms:created>
  <dcterms:modified xsi:type="dcterms:W3CDTF">2024-04-18T06:30:00Z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