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</w:t>
            </w:r>
            <w:r w:rsidR="00622743">
              <w:rPr>
                <w:rFonts w:ascii="Tahoma" w:hAnsi="Tahoma" w:cs="Tahoma"/>
                <w:b/>
                <w:i w:val="0"/>
                <w:lang w:val="ru-RU"/>
              </w:rPr>
              <w:t>16</w:t>
            </w:r>
            <w:r w:rsidR="005447CA">
              <w:rPr>
                <w:rFonts w:ascii="Tahoma" w:hAnsi="Tahoma" w:cs="Tahoma"/>
                <w:b/>
                <w:i w:val="0"/>
                <w:lang w:val="ru-RU"/>
              </w:rPr>
              <w:t>/1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622743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622743" w:rsidRPr="00622743">
              <w:rPr>
                <w:rFonts w:ascii="Tahoma" w:hAnsi="Tahoma" w:cs="Tahoma"/>
                <w:i w:val="0"/>
                <w:lang w:val="ru-RU"/>
              </w:rPr>
              <w:t>Лом и отходы нерас. 32АБ ГОСТ 2787-2024, в количестве 80 тонн (толеранс -5%/+20%) и 1,8 тонн (толеранс -5%/+30%)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622743" w:rsidRPr="00622743" w:rsidRDefault="00622743" w:rsidP="00622743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22743">
              <w:rPr>
                <w:rFonts w:ascii="Tahoma" w:hAnsi="Tahoma" w:cs="Tahoma"/>
                <w:b/>
                <w:sz w:val="20"/>
                <w:szCs w:val="20"/>
              </w:rPr>
              <w:t>80 тонн:</w:t>
            </w:r>
            <w:r w:rsidRPr="00622743">
              <w:rPr>
                <w:rFonts w:ascii="Tahoma" w:hAnsi="Tahoma" w:cs="Tahoma"/>
                <w:sz w:val="20"/>
                <w:szCs w:val="20"/>
              </w:rPr>
              <w:t xml:space="preserve"> Амортизационный лом, образован в результате производственной деятельности, кусковой. Лом включает в себя канаты, арматуру, проволоку, профлист и др. Необходимо довести до транспортабельного состояния </w:t>
            </w:r>
          </w:p>
          <w:p w:rsidR="00622743" w:rsidRPr="00622743" w:rsidRDefault="00622743" w:rsidP="00622743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22743">
              <w:rPr>
                <w:rFonts w:ascii="Tahoma" w:hAnsi="Tahoma" w:cs="Tahoma"/>
                <w:sz w:val="20"/>
                <w:szCs w:val="20"/>
              </w:rPr>
              <w:t>(с учетом резки). При подаче автомашин под погрузку учитывать предельный размер ВИС «РС» по длине – не более 16 м.</w:t>
            </w:r>
          </w:p>
          <w:p w:rsidR="00622743" w:rsidRPr="00622743" w:rsidRDefault="00622743" w:rsidP="00622743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22743">
              <w:rPr>
                <w:rFonts w:ascii="Tahoma" w:hAnsi="Tahoma" w:cs="Tahoma"/>
                <w:b/>
                <w:sz w:val="20"/>
                <w:szCs w:val="20"/>
              </w:rPr>
              <w:t>1,8 тонн:</w:t>
            </w:r>
            <w:r w:rsidRPr="00622743">
              <w:rPr>
                <w:rFonts w:ascii="Tahoma" w:hAnsi="Tahoma" w:cs="Tahoma"/>
                <w:sz w:val="20"/>
                <w:szCs w:val="20"/>
              </w:rPr>
              <w:t xml:space="preserve"> Амортизационный лом образован от производственной деятельности Транспортного цеха. Основная масса лома – пустые бочки </w:t>
            </w:r>
          </w:p>
          <w:p w:rsidR="00B553DA" w:rsidRPr="005E2EEF" w:rsidRDefault="00622743" w:rsidP="00622743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622743">
              <w:rPr>
                <w:rFonts w:ascii="Tahoma" w:hAnsi="Tahoma" w:cs="Tahoma"/>
                <w:sz w:val="20"/>
                <w:szCs w:val="20"/>
              </w:rPr>
              <w:t>из-под различных ГСМ. Присутствует незначительное остаточное кол-во ГСМ. Засор 1%. При подаче автомашин под погрузку учитывать предельный размер ВИС «РС» по длине – не более 16 м.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22743">
              <w:rPr>
                <w:rFonts w:ascii="Tahoma" w:hAnsi="Tahoma" w:cs="Tahoma"/>
                <w:b/>
                <w:sz w:val="20"/>
                <w:szCs w:val="20"/>
              </w:rPr>
              <w:t>26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622743" w:rsidRDefault="00622743" w:rsidP="0062274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F78CD">
              <w:rPr>
                <w:rFonts w:ascii="Tahoma" w:hAnsi="Tahoma" w:cs="Tahoma"/>
                <w:b/>
                <w:sz w:val="20"/>
                <w:szCs w:val="20"/>
              </w:rPr>
              <w:t>80 тонн: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756B8">
              <w:rPr>
                <w:rFonts w:ascii="Tahoma" w:hAnsi="Tahoma" w:cs="Tahoma"/>
                <w:sz w:val="20"/>
                <w:szCs w:val="20"/>
              </w:rPr>
              <w:t>г. Заполярный, ЦМТО, склад №1095</w:t>
            </w:r>
          </w:p>
          <w:p w:rsidR="008328F8" w:rsidRPr="005E2EEF" w:rsidRDefault="00622743" w:rsidP="0062274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CF78CD">
              <w:rPr>
                <w:rFonts w:ascii="Tahoma" w:hAnsi="Tahoma" w:cs="Tahoma"/>
                <w:b/>
                <w:sz w:val="20"/>
                <w:szCs w:val="20"/>
              </w:rPr>
              <w:t>1,8 тонн: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г. Заполярный, территория</w:t>
            </w:r>
            <w:r w:rsidRPr="000965A3">
              <w:rPr>
                <w:rFonts w:ascii="Tahoma" w:hAnsi="Tahoma" w:cs="Tahoma"/>
                <w:sz w:val="20"/>
                <w:szCs w:val="20"/>
              </w:rPr>
              <w:t xml:space="preserve"> Авторемонтн</w:t>
            </w:r>
            <w:r>
              <w:rPr>
                <w:rFonts w:ascii="Tahoma" w:hAnsi="Tahoma" w:cs="Tahoma"/>
                <w:sz w:val="20"/>
                <w:szCs w:val="20"/>
              </w:rPr>
              <w:t xml:space="preserve">ых мастерских (АРМ) </w:t>
            </w:r>
            <w:r>
              <w:rPr>
                <w:rFonts w:ascii="Tahoma" w:hAnsi="Tahoma" w:cs="Tahoma"/>
                <w:sz w:val="20"/>
                <w:szCs w:val="20"/>
              </w:rPr>
              <w:br/>
              <w:t>инв. 00417 (ТЦ)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9. Условия ответственности за нарушение обязательств, </w:t>
            </w: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</w:t>
            </w: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62274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622743">
              <w:rPr>
                <w:rFonts w:ascii="Tahoma" w:hAnsi="Tahoma" w:cs="Tahoma"/>
                <w:sz w:val="20"/>
                <w:szCs w:val="20"/>
              </w:rPr>
              <w:t>черных</w:t>
            </w:r>
            <w:r w:rsidR="007C3E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622743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622743" w:rsidRDefault="00622743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</w:p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</w:t>
      </w:r>
      <w:r w:rsidR="005447CA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1</w:t>
      </w:r>
      <w:r w:rsidR="00622743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6</w:t>
      </w:r>
      <w:bookmarkStart w:id="2" w:name="_GoBack"/>
      <w:bookmarkEnd w:id="2"/>
      <w:r w:rsidR="005447CA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/1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622743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622743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3563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447C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2743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3E74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6353" fillcolor="white">
      <v:fill color="white"/>
    </o:shapedefaults>
    <o:shapelayout v:ext="edit">
      <o:idmap v:ext="edit" data="1"/>
    </o:shapelayout>
  </w:shapeDefaults>
  <w:decimalSymbol w:val=","/>
  <w:listSeparator w:val=";"/>
  <w14:docId w14:val="3DEDAE58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9E9EC5-6A80-4CFF-B7E2-DF3CBA436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124</cp:revision>
  <cp:lastPrinted>2019-10-07T11:39:00Z</cp:lastPrinted>
  <dcterms:created xsi:type="dcterms:W3CDTF">2021-11-25T08:41:00Z</dcterms:created>
  <dcterms:modified xsi:type="dcterms:W3CDTF">2026-08-14T12:03:00Z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