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C9507B" w:rsidTr="008F4773">
        <w:trPr>
          <w:trHeight w:val="943"/>
        </w:trPr>
        <w:tc>
          <w:tcPr>
            <w:tcW w:w="2972" w:type="dxa"/>
            <w:shd w:val="clear" w:color="auto" w:fill="auto"/>
          </w:tcPr>
          <w:p w:rsidR="00FA5A5E" w:rsidRPr="00C9507B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1. Предмет </w:t>
            </w:r>
            <w:r w:rsidR="00F43BC7" w:rsidRPr="00C9507B">
              <w:rPr>
                <w:rFonts w:ascii="Tahoma" w:hAnsi="Tahoma" w:cs="Tahoma"/>
              </w:rPr>
              <w:t>процедуры реализации</w:t>
            </w:r>
            <w:r w:rsidR="00150300" w:rsidRPr="00C9507B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9507B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C9507B">
              <w:rPr>
                <w:rFonts w:ascii="Tahoma" w:hAnsi="Tahoma" w:cs="Tahoma"/>
                <w:b/>
              </w:rPr>
              <w:t>Лот №1</w:t>
            </w:r>
            <w:r w:rsidR="008F4773" w:rsidRPr="00C9507B">
              <w:rPr>
                <w:rFonts w:ascii="Tahoma" w:hAnsi="Tahoma" w:cs="Tahoma"/>
                <w:b/>
              </w:rPr>
              <w:t>215</w:t>
            </w:r>
            <w:r w:rsidR="00854884" w:rsidRPr="00C9507B">
              <w:rPr>
                <w:rFonts w:ascii="Tahoma" w:hAnsi="Tahoma" w:cs="Tahoma"/>
                <w:b/>
              </w:rPr>
              <w:t>/</w:t>
            </w:r>
            <w:r w:rsidR="00614057" w:rsidRPr="00C9507B">
              <w:rPr>
                <w:rFonts w:ascii="Tahoma" w:hAnsi="Tahoma" w:cs="Tahoma"/>
                <w:b/>
              </w:rPr>
              <w:t>4</w:t>
            </w:r>
            <w:r w:rsidRPr="00C9507B">
              <w:rPr>
                <w:rFonts w:ascii="Tahoma" w:hAnsi="Tahoma" w:cs="Tahoma"/>
                <w:b/>
              </w:rPr>
              <w:t>ус</w:t>
            </w:r>
            <w:r w:rsidRPr="00C9507B">
              <w:rPr>
                <w:rFonts w:ascii="Tahoma" w:hAnsi="Tahoma" w:cs="Tahoma"/>
              </w:rPr>
              <w:br/>
            </w:r>
            <w:r w:rsidR="00614057" w:rsidRPr="00C9507B">
              <w:rPr>
                <w:rFonts w:ascii="Tahoma" w:hAnsi="Tahoma" w:cs="Tahoma"/>
              </w:rPr>
              <w:t xml:space="preserve">Лом и отходы стальные 5А/11-15, в количестве 400 </w:t>
            </w:r>
            <w:proofErr w:type="spellStart"/>
            <w:r w:rsidR="00614057" w:rsidRPr="00C9507B">
              <w:rPr>
                <w:rFonts w:ascii="Tahoma" w:hAnsi="Tahoma" w:cs="Tahoma"/>
              </w:rPr>
              <w:t>тн</w:t>
            </w:r>
            <w:proofErr w:type="spellEnd"/>
            <w:r w:rsidR="00614057" w:rsidRPr="00C9507B">
              <w:rPr>
                <w:rFonts w:ascii="Tahoma" w:hAnsi="Tahoma" w:cs="Tahoma"/>
              </w:rPr>
              <w:t xml:space="preserve"> (</w:t>
            </w:r>
            <w:proofErr w:type="spellStart"/>
            <w:r w:rsidR="00614057" w:rsidRPr="00C9507B">
              <w:rPr>
                <w:rFonts w:ascii="Tahoma" w:hAnsi="Tahoma" w:cs="Tahoma"/>
              </w:rPr>
              <w:t>толеранс</w:t>
            </w:r>
            <w:proofErr w:type="spellEnd"/>
            <w:r w:rsidR="00614057" w:rsidRPr="00C9507B">
              <w:rPr>
                <w:rFonts w:ascii="Tahoma" w:hAnsi="Tahoma" w:cs="Tahoma"/>
              </w:rPr>
              <w:t xml:space="preserve"> -5%/+30%)</w:t>
            </w:r>
          </w:p>
        </w:tc>
      </w:tr>
      <w:tr w:rsidR="00B553DA" w:rsidRPr="00C9507B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C9507B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14057" w:rsidRPr="00C9507B" w:rsidRDefault="00614057" w:rsidP="0061405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Амортизационный лом образован в результате ремонтов </w:t>
            </w:r>
          </w:p>
          <w:p w:rsidR="00C9507B" w:rsidRDefault="00614057" w:rsidP="0061405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и ликвидации оборудования шахты </w:t>
            </w:r>
            <w:proofErr w:type="spellStart"/>
            <w:r w:rsidRPr="00C9507B">
              <w:rPr>
                <w:rFonts w:ascii="Tahoma" w:hAnsi="Tahoma" w:cs="Tahoma"/>
              </w:rPr>
              <w:t>Каула-Котсельваара</w:t>
            </w:r>
            <w:proofErr w:type="spellEnd"/>
            <w:r w:rsidRPr="00C9507B">
              <w:rPr>
                <w:rFonts w:ascii="Tahoma" w:hAnsi="Tahoma" w:cs="Tahoma"/>
              </w:rPr>
              <w:t xml:space="preserve">. Включает </w:t>
            </w:r>
          </w:p>
          <w:p w:rsidR="00614057" w:rsidRPr="00C9507B" w:rsidRDefault="00614057" w:rsidP="00C9507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в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себя б/</w:t>
            </w:r>
            <w:proofErr w:type="gramStart"/>
            <w:r w:rsidRPr="00C9507B">
              <w:rPr>
                <w:rFonts w:ascii="Tahoma" w:hAnsi="Tahoma" w:cs="Tahoma"/>
              </w:rPr>
              <w:t>у уголок</w:t>
            </w:r>
            <w:proofErr w:type="gramEnd"/>
            <w:r w:rsidRPr="00C9507B">
              <w:rPr>
                <w:rFonts w:ascii="Tahoma" w:hAnsi="Tahoma" w:cs="Tahoma"/>
              </w:rPr>
              <w:t>, вагонетки, швеллер, трубы, ёмкости, различные</w:t>
            </w:r>
          </w:p>
          <w:p w:rsidR="00614057" w:rsidRPr="00C9507B" w:rsidRDefault="00614057" w:rsidP="00C9507B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фрагменты оборудования и др., также крупногабаритные конструкции с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длиной более 5м. Толщина от 4мм. Имеются включения, состоящие из примеси пыли. Вагонетки имеют двойной дно, заполненное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неметаллическими включениями (дерево, порода и т.д.). Обязательно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предусмотреть огневые работы с обеспечением необходимыми в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достаточном количестве средств пожаротушения. В местонахождении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указанного лома может присутствовать металлолом других марок,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 xml:space="preserve">который необходимо исключить из погрузки. Необходимо довести до </w:t>
            </w:r>
          </w:p>
          <w:p w:rsidR="00614057" w:rsidRPr="00C9507B" w:rsidRDefault="00614057" w:rsidP="0061405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транспортабельного состояния и засора 1% (с учетом резки). При </w:t>
            </w:r>
          </w:p>
          <w:p w:rsidR="00C9507B" w:rsidRDefault="00614057" w:rsidP="0061405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подаче автомашин под погрузку учитывать предельный размер </w:t>
            </w:r>
          </w:p>
          <w:p w:rsidR="00B553DA" w:rsidRPr="00C9507B" w:rsidRDefault="00614057" w:rsidP="00C9507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ВИС</w:t>
            </w:r>
            <w:r w:rsid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</w:rPr>
              <w:t>«РС» по длине – не более 16м.</w:t>
            </w:r>
          </w:p>
        </w:tc>
      </w:tr>
      <w:tr w:rsidR="00FA5A5E" w:rsidRPr="00C9507B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C9507B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3</w:t>
            </w:r>
            <w:r w:rsidR="00F43827" w:rsidRPr="00C9507B">
              <w:rPr>
                <w:rFonts w:ascii="Tahoma" w:hAnsi="Tahoma" w:cs="Tahoma"/>
              </w:rPr>
              <w:t xml:space="preserve">. </w:t>
            </w:r>
            <w:r w:rsidR="00535D53" w:rsidRPr="00C9507B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C9507B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Запрос</w:t>
            </w:r>
            <w:r w:rsidR="00090B24" w:rsidRPr="00C9507B">
              <w:rPr>
                <w:rFonts w:ascii="Tahoma" w:hAnsi="Tahoma" w:cs="Tahoma"/>
              </w:rPr>
              <w:t xml:space="preserve"> </w:t>
            </w:r>
            <w:r w:rsidR="00887AF7" w:rsidRPr="00C9507B">
              <w:rPr>
                <w:rFonts w:ascii="Tahoma" w:hAnsi="Tahoma" w:cs="Tahoma"/>
              </w:rPr>
              <w:t>ц</w:t>
            </w:r>
            <w:bookmarkStart w:id="2" w:name="_GoBack"/>
            <w:bookmarkEnd w:id="2"/>
            <w:r w:rsidR="00887AF7" w:rsidRPr="00C9507B">
              <w:rPr>
                <w:rFonts w:ascii="Tahoma" w:hAnsi="Tahoma" w:cs="Tahoma"/>
              </w:rPr>
              <w:t>ен</w:t>
            </w:r>
          </w:p>
        </w:tc>
      </w:tr>
      <w:tr w:rsidR="00FA5A5E" w:rsidRPr="00C9507B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C9507B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4</w:t>
            </w:r>
            <w:r w:rsidR="00F43827" w:rsidRPr="00C9507B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C9507B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C9507B">
              <w:rPr>
                <w:rFonts w:ascii="Tahoma" w:hAnsi="Tahoma" w:cs="Tahoma"/>
                <w:b/>
              </w:rPr>
              <w:t>До</w:t>
            </w:r>
            <w:r w:rsidR="008328F8" w:rsidRPr="00C9507B">
              <w:rPr>
                <w:rFonts w:ascii="Tahoma" w:hAnsi="Tahoma" w:cs="Tahoma"/>
              </w:rPr>
              <w:t xml:space="preserve"> </w:t>
            </w:r>
            <w:r w:rsidR="00E303C3" w:rsidRPr="00C9507B">
              <w:rPr>
                <w:rFonts w:ascii="Tahoma" w:hAnsi="Tahoma" w:cs="Tahoma"/>
                <w:b/>
              </w:rPr>
              <w:t>23:59</w:t>
            </w:r>
            <w:r w:rsidR="00FA73BE" w:rsidRPr="00C9507B">
              <w:rPr>
                <w:rFonts w:ascii="Tahoma" w:hAnsi="Tahoma" w:cs="Tahoma"/>
              </w:rPr>
              <w:t xml:space="preserve"> </w:t>
            </w:r>
            <w:r w:rsidRPr="00C9507B">
              <w:rPr>
                <w:rFonts w:ascii="Tahoma" w:hAnsi="Tahoma" w:cs="Tahoma"/>
                <w:b/>
              </w:rPr>
              <w:t>(МСК)</w:t>
            </w:r>
            <w:r w:rsidR="00C02DA7" w:rsidRPr="00C9507B">
              <w:rPr>
                <w:rFonts w:ascii="Tahoma" w:hAnsi="Tahoma" w:cs="Tahoma"/>
                <w:b/>
              </w:rPr>
              <w:t xml:space="preserve"> </w:t>
            </w:r>
            <w:r w:rsidR="008F4773" w:rsidRPr="00C9507B">
              <w:rPr>
                <w:rFonts w:ascii="Tahoma" w:hAnsi="Tahoma" w:cs="Tahoma"/>
                <w:b/>
              </w:rPr>
              <w:t>19</w:t>
            </w:r>
            <w:r w:rsidR="008328F8" w:rsidRPr="00C9507B">
              <w:rPr>
                <w:rFonts w:ascii="Tahoma" w:hAnsi="Tahoma" w:cs="Tahoma"/>
                <w:b/>
              </w:rPr>
              <w:t>.</w:t>
            </w:r>
            <w:r w:rsidR="0067485C" w:rsidRPr="00C9507B">
              <w:rPr>
                <w:rFonts w:ascii="Tahoma" w:hAnsi="Tahoma" w:cs="Tahoma"/>
                <w:b/>
              </w:rPr>
              <w:t>0</w:t>
            </w:r>
            <w:r w:rsidR="00A73E09" w:rsidRPr="00C9507B">
              <w:rPr>
                <w:rFonts w:ascii="Tahoma" w:hAnsi="Tahoma" w:cs="Tahoma"/>
                <w:b/>
              </w:rPr>
              <w:t>5</w:t>
            </w:r>
            <w:r w:rsidR="008328F8" w:rsidRPr="00C9507B">
              <w:rPr>
                <w:rFonts w:ascii="Tahoma" w:hAnsi="Tahoma" w:cs="Tahoma"/>
                <w:b/>
              </w:rPr>
              <w:t>.20</w:t>
            </w:r>
            <w:r w:rsidR="0067485C" w:rsidRPr="00C9507B">
              <w:rPr>
                <w:rFonts w:ascii="Tahoma" w:hAnsi="Tahoma" w:cs="Tahoma"/>
                <w:b/>
              </w:rPr>
              <w:t>25</w:t>
            </w:r>
          </w:p>
          <w:p w:rsidR="00C02DA7" w:rsidRPr="00C9507B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на сайте </w:t>
            </w:r>
            <w:r w:rsidR="00105C6F" w:rsidRPr="00C9507B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C9507B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C9507B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C9507B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C9507B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614057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C9507B">
              <w:rPr>
                <w:rFonts w:ascii="Tahoma" w:hAnsi="Tahoma" w:cs="Tahoma"/>
              </w:rPr>
              <w:t xml:space="preserve">п. Никель, территория шахтной поверхности (участок ШП), площадка хранения металлолома на </w:t>
            </w:r>
            <w:proofErr w:type="spellStart"/>
            <w:r w:rsidRPr="00C9507B">
              <w:rPr>
                <w:rFonts w:ascii="Tahoma" w:hAnsi="Tahoma" w:cs="Tahoma"/>
              </w:rPr>
              <w:t>руддворе</w:t>
            </w:r>
            <w:proofErr w:type="spellEnd"/>
            <w:r w:rsidRPr="00C9507B">
              <w:rPr>
                <w:rFonts w:ascii="Tahoma" w:hAnsi="Tahoma" w:cs="Tahoma"/>
              </w:rPr>
              <w:t xml:space="preserve"> шахты «</w:t>
            </w:r>
            <w:proofErr w:type="spellStart"/>
            <w:r w:rsidRPr="00C9507B">
              <w:rPr>
                <w:rFonts w:ascii="Tahoma" w:hAnsi="Tahoma" w:cs="Tahoma"/>
              </w:rPr>
              <w:t>Каула-Котсельваара</w:t>
            </w:r>
            <w:proofErr w:type="spellEnd"/>
            <w:r w:rsidRPr="00C9507B">
              <w:rPr>
                <w:rFonts w:ascii="Tahoma" w:hAnsi="Tahoma" w:cs="Tahoma"/>
              </w:rPr>
              <w:t>» и территории отвала в районе вертикального ствола (ВВС).</w:t>
            </w:r>
          </w:p>
        </w:tc>
      </w:tr>
      <w:tr w:rsidR="008328F8" w:rsidRPr="00C9507B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C9507B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C9507B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C9507B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В течение </w:t>
            </w:r>
            <w:r w:rsidRPr="00C9507B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C9507B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C9507B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lastRenderedPageBreak/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C9507B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C9507B" w:rsidTr="005D7215"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C9507B" w:rsidTr="00C743A4">
        <w:tc>
          <w:tcPr>
            <w:tcW w:w="2972" w:type="dxa"/>
            <w:shd w:val="clear" w:color="auto" w:fill="auto"/>
          </w:tcPr>
          <w:p w:rsidR="001511A6" w:rsidRPr="00C9507B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C9507B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C9507B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C9507B">
              <w:rPr>
                <w:rFonts w:ascii="Tahoma" w:hAnsi="Tahoma" w:cs="Tahoma"/>
                <w:bCs/>
              </w:rPr>
              <w:t>черных</w:t>
            </w:r>
            <w:r w:rsidR="003109A0" w:rsidRPr="00C9507B">
              <w:rPr>
                <w:rFonts w:ascii="Tahoma" w:hAnsi="Tahoma" w:cs="Tahoma"/>
                <w:bCs/>
              </w:rPr>
              <w:t xml:space="preserve"> </w:t>
            </w:r>
            <w:r w:rsidRPr="00C9507B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C9507B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C9507B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11</w:t>
            </w:r>
            <w:r w:rsidR="008328F8" w:rsidRPr="00C9507B">
              <w:rPr>
                <w:rFonts w:ascii="Tahoma" w:hAnsi="Tahoma" w:cs="Tahoma"/>
              </w:rPr>
              <w:t>. Особые требования</w:t>
            </w:r>
            <w:r w:rsidRPr="00C9507B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C9507B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C9507B">
              <w:rPr>
                <w:rFonts w:ascii="Tahoma" w:hAnsi="Tahoma" w:cs="Tahoma"/>
              </w:rPr>
              <w:t xml:space="preserve">- </w:t>
            </w:r>
            <w:r w:rsidR="00A86B00" w:rsidRPr="00C9507B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C9507B">
              <w:rPr>
                <w:rFonts w:ascii="Tahoma" w:hAnsi="Tahoma" w:cs="Tahoma"/>
                <w:b/>
              </w:rPr>
              <w:t>;</w:t>
            </w:r>
          </w:p>
          <w:p w:rsidR="001511A6" w:rsidRPr="00C9507B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C9507B" w:rsidRDefault="001511A6" w:rsidP="001511A6">
            <w:pPr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C9507B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C9507B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12</w:t>
            </w:r>
            <w:r w:rsidR="008328F8" w:rsidRPr="00C9507B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C9507B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- </w:t>
            </w:r>
            <w:r w:rsidR="008328F8" w:rsidRPr="00C9507B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C9507B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C9507B">
              <w:rPr>
                <w:rFonts w:ascii="Tahoma" w:hAnsi="Tahoma" w:cs="Tahoma"/>
              </w:rPr>
              <w:t>ОТ</w:t>
            </w:r>
            <w:r w:rsidR="008328F8" w:rsidRPr="00C9507B">
              <w:rPr>
                <w:rFonts w:ascii="Tahoma" w:hAnsi="Tahoma" w:cs="Tahoma"/>
              </w:rPr>
              <w:t>иПБ</w:t>
            </w:r>
            <w:proofErr w:type="spellEnd"/>
            <w:r w:rsidR="008328F8" w:rsidRPr="00C9507B">
              <w:rPr>
                <w:rFonts w:ascii="Tahoma" w:hAnsi="Tahoma" w:cs="Tahoma"/>
              </w:rPr>
              <w:t xml:space="preserve"> (приложение </w:t>
            </w:r>
            <w:r w:rsidR="00537D23" w:rsidRPr="00C9507B">
              <w:rPr>
                <w:rFonts w:ascii="Tahoma" w:hAnsi="Tahoma" w:cs="Tahoma"/>
              </w:rPr>
              <w:t>№</w:t>
            </w:r>
            <w:r w:rsidR="00F45A8B" w:rsidRPr="00C9507B">
              <w:rPr>
                <w:rFonts w:ascii="Tahoma" w:hAnsi="Tahoma" w:cs="Tahoma"/>
              </w:rPr>
              <w:t xml:space="preserve"> </w:t>
            </w:r>
            <w:r w:rsidR="00670346" w:rsidRPr="00C9507B">
              <w:rPr>
                <w:rFonts w:ascii="Tahoma" w:hAnsi="Tahoma" w:cs="Tahoma"/>
              </w:rPr>
              <w:t>5</w:t>
            </w:r>
            <w:r w:rsidR="00537D23" w:rsidRPr="00C9507B">
              <w:rPr>
                <w:rFonts w:ascii="Tahoma" w:hAnsi="Tahoma" w:cs="Tahoma"/>
              </w:rPr>
              <w:t xml:space="preserve"> к настоящему П</w:t>
            </w:r>
            <w:r w:rsidR="00670346" w:rsidRPr="00C9507B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C9507B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C9507B" w:rsidRDefault="00C9507B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C9507B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C9507B">
              <w:rPr>
                <w:rFonts w:ascii="Tahoma" w:hAnsi="Tahoma" w:cs="Tahoma"/>
              </w:rPr>
              <w:br/>
              <w:t>на сайте</w:t>
            </w:r>
          </w:p>
          <w:p w:rsidR="008328F8" w:rsidRPr="00C9507B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C9507B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C9507B" w:rsidTr="005D7215">
        <w:tc>
          <w:tcPr>
            <w:tcW w:w="2972" w:type="dxa"/>
            <w:shd w:val="clear" w:color="auto" w:fill="auto"/>
          </w:tcPr>
          <w:p w:rsidR="008328F8" w:rsidRPr="00C9507B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C9507B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9507B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изменить условия ее проведения, а также отказаться от </w:t>
      </w:r>
      <w:r w:rsidRPr="005D7215">
        <w:rPr>
          <w:rFonts w:ascii="Tahoma" w:hAnsi="Tahoma" w:cs="Tahoma"/>
          <w:sz w:val="20"/>
          <w:szCs w:val="20"/>
        </w:rPr>
        <w:lastRenderedPageBreak/>
        <w:t>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8F47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61405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9507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9507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299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14057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07B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 fillcolor="white">
      <v:fill color="white"/>
    </o:shapedefaults>
    <o:shapelayout v:ext="edit">
      <o:idmap v:ext="edit" data="1"/>
    </o:shapelayout>
  </w:shapeDefaults>
  <w:decimalSymbol w:val=","/>
  <w:listSeparator w:val=";"/>
  <w14:docId w14:val="73179AF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D72F8-D97A-468C-9F1B-9EB9D21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92</cp:revision>
  <cp:lastPrinted>2019-10-07T11:39:00Z</cp:lastPrinted>
  <dcterms:created xsi:type="dcterms:W3CDTF">2021-11-25T08:41:00Z</dcterms:created>
  <dcterms:modified xsi:type="dcterms:W3CDTF">2025-05-07T06:23:00Z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