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642B4" w14:textId="77777777"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14:paraId="7779D026" w14:textId="77777777"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14:paraId="17333D11" w14:textId="77777777"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14:paraId="23BA6103" w14:textId="77777777"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14:paraId="40286D88" w14:textId="77777777"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14:paraId="69FED225" w14:textId="77777777"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14:paraId="6FD0CA2D" w14:textId="77777777"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37E92067" w14:textId="77777777"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058CD33B" w14:textId="77777777"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14:paraId="069040AD" w14:textId="77777777"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14:paraId="670DCFD6" w14:textId="77777777"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14:paraId="17EB3E47" w14:textId="77777777"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36C0F519" w14:textId="77777777"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14:paraId="2387889D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14:paraId="2190C248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14:paraId="497A166D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14:paraId="6BBB3E5E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14:paraId="09549623" w14:textId="259EF9DF"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5741F3">
        <w:rPr>
          <w:rFonts w:ascii="Tahoma" w:hAnsi="Tahoma" w:cs="Tahoma"/>
          <w:b/>
          <w:color w:val="000000"/>
          <w:spacing w:val="-6"/>
          <w:sz w:val="22"/>
          <w:szCs w:val="22"/>
        </w:rPr>
        <w:t>300</w:t>
      </w:r>
      <w:r w:rsidR="00DA4073">
        <w:rPr>
          <w:rFonts w:ascii="Tahoma" w:hAnsi="Tahoma" w:cs="Tahoma"/>
          <w:b/>
          <w:color w:val="000000"/>
          <w:spacing w:val="-6"/>
          <w:sz w:val="22"/>
          <w:szCs w:val="22"/>
        </w:rPr>
        <w:t>/</w:t>
      </w:r>
      <w:r w:rsidR="009A28B9">
        <w:rPr>
          <w:rFonts w:ascii="Tahoma" w:hAnsi="Tahoma" w:cs="Tahoma"/>
          <w:b/>
          <w:color w:val="000000"/>
          <w:spacing w:val="-6"/>
          <w:sz w:val="22"/>
          <w:szCs w:val="22"/>
        </w:rPr>
        <w:t>7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14:paraId="0D10651B" w14:textId="77777777"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14:paraId="49036C9D" w14:textId="77777777"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14:paraId="49871B17" w14:textId="5D48785C" w:rsidR="0076235A" w:rsidRPr="00B457B2" w:rsidRDefault="009A28B9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9A28B9">
        <w:rPr>
          <w:rFonts w:ascii="Tahoma" w:hAnsi="Tahoma" w:cs="Tahoma"/>
          <w:b/>
          <w:sz w:val="22"/>
          <w:szCs w:val="20"/>
        </w:rPr>
        <w:t>Лом и отходы стальные 5А ГОСТ 2787-2024, в количестве 1000 тонн (толеранс -5%/+30%)</w:t>
      </w:r>
      <w:r>
        <w:rPr>
          <w:rFonts w:ascii="Tahoma" w:hAnsi="Tahoma" w:cs="Tahoma"/>
          <w:b/>
          <w:sz w:val="22"/>
          <w:szCs w:val="20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14:paraId="5F272037" w14:textId="77777777"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14:paraId="7B0BB62B" w14:textId="77777777"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14:paraId="0B5887CF" w14:textId="77777777"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14:paraId="5E5ED129" w14:textId="77777777" w:rsidR="00B457B2" w:rsidRDefault="00877499" w:rsidP="0023782D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14:paraId="768AFE3D" w14:textId="77777777" w:rsidR="007A71BB" w:rsidRPr="007A71BB" w:rsidRDefault="007A71BB" w:rsidP="007A71BB">
      <w:pPr>
        <w:tabs>
          <w:tab w:val="left" w:pos="-2268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ab/>
      </w:r>
      <w:r w:rsidRPr="007A71BB">
        <w:rPr>
          <w:rFonts w:ascii="Tahoma" w:hAnsi="Tahoma" w:cs="Tahoma"/>
          <w:sz w:val="22"/>
          <w:szCs w:val="20"/>
        </w:rPr>
        <w:t>6. Наличие в собственности или арендованного в Северо-Западном регионе перегружателя для погрузки и транспортировки металлолома, подтвержденное документально (копия паспортов ТС, договор аренды, паспорт изделия).</w:t>
      </w:r>
    </w:p>
    <w:p w14:paraId="4D485D06" w14:textId="77777777" w:rsidR="00877499" w:rsidRPr="00BC7A04" w:rsidRDefault="007A71BB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7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14:paraId="6C259A8D" w14:textId="77777777" w:rsidR="0076235A" w:rsidRPr="005E5E7C" w:rsidRDefault="007A71BB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8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14:paraId="79A6F839" w14:textId="77777777"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14:paraId="158D9D38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14:paraId="74D52038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14:paraId="2F41EAFF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14:paraId="0EE10CC9" w14:textId="77777777"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14:paraId="6AB42DD2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14:paraId="1D4EB0FA" w14:textId="77777777"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14:paraId="6EE81892" w14:textId="77777777"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14:paraId="59038A41" w14:textId="77777777"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BD2"/>
    <w:rsid w:val="001D7DB4"/>
    <w:rsid w:val="001E0530"/>
    <w:rsid w:val="001E0671"/>
    <w:rsid w:val="001E1068"/>
    <w:rsid w:val="001E168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CB"/>
    <w:rsid w:val="004D74A3"/>
    <w:rsid w:val="004E020C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741F3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5FBA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8B9"/>
    <w:rsid w:val="009A2D08"/>
    <w:rsid w:val="009A3132"/>
    <w:rsid w:val="009A45C1"/>
    <w:rsid w:val="009A4B10"/>
    <w:rsid w:val="009B091A"/>
    <w:rsid w:val="009B2279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3A78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CCA4B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294</Words>
  <Characters>2672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2961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Новоселов Роман Евгеньевич</cp:lastModifiedBy>
  <cp:revision>78</cp:revision>
  <cp:lastPrinted>2017-02-01T10:54:00Z</cp:lastPrinted>
  <dcterms:created xsi:type="dcterms:W3CDTF">2021-11-25T08:43:00Z</dcterms:created>
  <dcterms:modified xsi:type="dcterms:W3CDTF">2026-07-03T12:06:00Z</dcterms:modified>
</cp:coreProperties>
</file>