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6F3C1D">
        <w:rPr>
          <w:rFonts w:ascii="Tahoma" w:hAnsi="Tahoma" w:cs="Tahoma"/>
          <w:b/>
          <w:color w:val="000000"/>
          <w:spacing w:val="-6"/>
          <w:sz w:val="22"/>
          <w:szCs w:val="22"/>
        </w:rPr>
        <w:t>220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6F3C1D" w:rsidRDefault="006F3C1D" w:rsidP="006F3C1D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r w:rsidRPr="006F3C1D">
        <w:rPr>
          <w:rFonts w:ascii="Tahoma" w:hAnsi="Tahoma" w:cs="Tahoma"/>
          <w:b/>
          <w:bCs/>
          <w:sz w:val="22"/>
          <w:szCs w:val="20"/>
        </w:rPr>
        <w:t xml:space="preserve">Лом </w:t>
      </w:r>
      <w:proofErr w:type="spellStart"/>
      <w:r w:rsidRPr="006F3C1D">
        <w:rPr>
          <w:rFonts w:ascii="Tahoma" w:hAnsi="Tahoma" w:cs="Tahoma"/>
          <w:b/>
          <w:bCs/>
          <w:sz w:val="22"/>
          <w:szCs w:val="20"/>
        </w:rPr>
        <w:t>аккум</w:t>
      </w:r>
      <w:proofErr w:type="spellEnd"/>
      <w:r w:rsidRPr="006F3C1D">
        <w:rPr>
          <w:rFonts w:ascii="Tahoma" w:hAnsi="Tahoma" w:cs="Tahoma"/>
          <w:b/>
          <w:bCs/>
          <w:sz w:val="22"/>
          <w:szCs w:val="20"/>
        </w:rPr>
        <w:t>. батарей АБ V 2 ГОСТ Р 54564</w:t>
      </w:r>
      <w:r w:rsidRPr="006F3C1D">
        <w:rPr>
          <w:rFonts w:ascii="Tahoma" w:hAnsi="Tahoma" w:cs="Tahoma"/>
          <w:b/>
          <w:sz w:val="22"/>
        </w:rPr>
        <w:t xml:space="preserve">, в количестве 10 </w:t>
      </w:r>
      <w:proofErr w:type="spellStart"/>
      <w:r w:rsidRPr="006F3C1D">
        <w:rPr>
          <w:rFonts w:ascii="Tahoma" w:hAnsi="Tahoma" w:cs="Tahoma"/>
          <w:b/>
          <w:sz w:val="22"/>
        </w:rPr>
        <w:t>тн</w:t>
      </w:r>
      <w:proofErr w:type="spellEnd"/>
    </w:p>
    <w:p w:rsidR="006F3C1D" w:rsidRPr="006F3C1D" w:rsidRDefault="006F3C1D" w:rsidP="006F3C1D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6F3C1D">
        <w:rPr>
          <w:rFonts w:ascii="Tahoma" w:hAnsi="Tahoma" w:cs="Tahoma"/>
          <w:b/>
          <w:sz w:val="22"/>
        </w:rPr>
        <w:t>(</w:t>
      </w:r>
      <w:proofErr w:type="spellStart"/>
      <w:r w:rsidRPr="006F3C1D">
        <w:rPr>
          <w:rFonts w:ascii="Tahoma" w:hAnsi="Tahoma" w:cs="Tahoma"/>
          <w:b/>
          <w:sz w:val="22"/>
        </w:rPr>
        <w:t>толеранс</w:t>
      </w:r>
      <w:proofErr w:type="spellEnd"/>
      <w:r w:rsidRPr="006F3C1D">
        <w:rPr>
          <w:rFonts w:ascii="Tahoma" w:hAnsi="Tahoma" w:cs="Tahoma"/>
          <w:b/>
          <w:sz w:val="22"/>
        </w:rPr>
        <w:t xml:space="preserve"> -5%/+20%)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3C1D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DA32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61</cp:revision>
  <cp:lastPrinted>2017-02-01T10:54:00Z</cp:lastPrinted>
  <dcterms:created xsi:type="dcterms:W3CDTF">2021-11-25T08:43:00Z</dcterms:created>
  <dcterms:modified xsi:type="dcterms:W3CDTF">2025-06-10T12:43:00Z</dcterms:modified>
</cp:coreProperties>
</file>