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Начальнику ОТП УОЗП ДМТС</w:t>
      </w: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АО «Кольская ГМК»</w:t>
      </w:r>
    </w:p>
    <w:p w:rsidR="008F2FBF" w:rsidRPr="00720E6D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Нечаеву А.В.</w:t>
      </w:r>
    </w:p>
    <w:p w:rsidR="008F2FBF" w:rsidRPr="005E5E7C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732D9E">
        <w:rPr>
          <w:rFonts w:ascii="Tahoma" w:hAnsi="Tahoma" w:cs="Tahoma"/>
          <w:b/>
          <w:color w:val="000000"/>
          <w:spacing w:val="-6"/>
          <w:sz w:val="22"/>
          <w:szCs w:val="22"/>
        </w:rPr>
        <w:t>95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BC5360">
        <w:rPr>
          <w:rFonts w:ascii="Tahoma" w:hAnsi="Tahoma" w:cs="Tahoma"/>
          <w:b/>
          <w:color w:val="000000"/>
          <w:spacing w:val="-6"/>
          <w:sz w:val="22"/>
          <w:szCs w:val="22"/>
        </w:rPr>
        <w:t>4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</w:t>
      </w:r>
      <w:bookmarkStart w:id="0" w:name="_GoBack"/>
      <w:bookmarkEnd w:id="0"/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BC5360" w:rsidRPr="00BC5360" w:rsidRDefault="00BC5360" w:rsidP="00732D9E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  <w:r w:rsidRPr="00BC5360">
        <w:rPr>
          <w:rFonts w:ascii="Tahoma" w:hAnsi="Tahoma" w:cs="Tahoma"/>
          <w:b/>
          <w:sz w:val="22"/>
          <w:szCs w:val="20"/>
        </w:rPr>
        <w:t>Лом смешанный неразделанный от трансформаторов</w:t>
      </w:r>
      <w:r w:rsidRPr="00BC5360">
        <w:rPr>
          <w:rFonts w:ascii="Tahoma" w:hAnsi="Tahoma" w:cs="Tahoma"/>
          <w:b/>
          <w:sz w:val="22"/>
        </w:rPr>
        <w:t xml:space="preserve">, в количестве </w:t>
      </w:r>
      <w:r w:rsidRPr="00BC5360">
        <w:rPr>
          <w:rFonts w:ascii="Tahoma" w:hAnsi="Tahoma" w:cs="Tahoma"/>
          <w:b/>
          <w:sz w:val="22"/>
          <w:szCs w:val="20"/>
        </w:rPr>
        <w:t xml:space="preserve">40 т </w:t>
      </w:r>
    </w:p>
    <w:p w:rsidR="007B0860" w:rsidRPr="00BC5360" w:rsidRDefault="00BC5360" w:rsidP="00732D9E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  <w:r w:rsidRPr="00BC5360">
        <w:rPr>
          <w:rFonts w:ascii="Tahoma" w:hAnsi="Tahoma" w:cs="Tahoma"/>
          <w:b/>
          <w:sz w:val="22"/>
          <w:szCs w:val="20"/>
        </w:rPr>
        <w:t>(</w:t>
      </w:r>
      <w:proofErr w:type="spellStart"/>
      <w:r w:rsidRPr="00BC5360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BC5360">
        <w:rPr>
          <w:rFonts w:ascii="Tahoma" w:hAnsi="Tahoma" w:cs="Tahoma"/>
          <w:b/>
          <w:sz w:val="22"/>
          <w:szCs w:val="20"/>
        </w:rPr>
        <w:t xml:space="preserve"> -5%/+30%)</w:t>
      </w:r>
    </w:p>
    <w:p w:rsidR="00BC5360" w:rsidRPr="00732D9E" w:rsidRDefault="00BC5360" w:rsidP="00732D9E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06A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79C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1F31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D9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860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2FBF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5360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308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06DCF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2762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38</cp:revision>
  <cp:lastPrinted>2017-02-01T10:54:00Z</cp:lastPrinted>
  <dcterms:created xsi:type="dcterms:W3CDTF">2021-11-25T08:43:00Z</dcterms:created>
  <dcterms:modified xsi:type="dcterms:W3CDTF">2024-06-02T16:04:00Z</dcterms:modified>
</cp:coreProperties>
</file>