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36532B">
        <w:rPr>
          <w:rFonts w:ascii="Tahoma" w:hAnsi="Tahoma" w:cs="Tahoma"/>
          <w:color w:val="FF0000"/>
          <w:szCs w:val="24"/>
          <w:lang w:eastAsia="ar-SA"/>
        </w:rPr>
        <w:t>10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0289">
        <w:rPr>
          <w:rFonts w:ascii="Tahoma" w:hAnsi="Tahoma" w:cs="Tahoma"/>
          <w:color w:val="FF0000"/>
          <w:szCs w:val="24"/>
          <w:lang w:eastAsia="ar-SA"/>
        </w:rPr>
        <w:t>июля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E7DED">
        <w:rPr>
          <w:rFonts w:ascii="Tahoma" w:hAnsi="Tahoma" w:cs="Tahoma"/>
          <w:color w:val="FF0000"/>
          <w:szCs w:val="24"/>
          <w:lang w:eastAsia="ar-SA"/>
        </w:rPr>
        <w:t>2</w:t>
      </w:r>
      <w:r w:rsidR="0036532B">
        <w:rPr>
          <w:rFonts w:ascii="Tahoma" w:hAnsi="Tahoma" w:cs="Tahoma"/>
          <w:color w:val="FF0000"/>
          <w:szCs w:val="24"/>
          <w:lang w:eastAsia="ar-SA"/>
        </w:rPr>
        <w:t>7</w:t>
      </w:r>
      <w:r w:rsidR="00940DD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0289">
        <w:rPr>
          <w:rFonts w:ascii="Tahoma" w:hAnsi="Tahoma" w:cs="Tahoma"/>
          <w:color w:val="FF0000"/>
          <w:szCs w:val="24"/>
          <w:lang w:eastAsia="ar-SA"/>
        </w:rPr>
        <w:t>июл</w:t>
      </w:r>
      <w:r w:rsidR="000E7DED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36532B">
        <w:rPr>
          <w:rFonts w:ascii="Tahoma" w:hAnsi="Tahoma" w:cs="Tahoma"/>
          <w:color w:val="FF0000"/>
          <w:szCs w:val="24"/>
          <w:lang w:eastAsia="ar-SA"/>
        </w:rPr>
        <w:t>10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0289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36532B">
        <w:rPr>
          <w:rFonts w:ascii="Tahoma" w:hAnsi="Tahoma" w:cs="Tahoma"/>
          <w:color w:val="FF0000"/>
          <w:szCs w:val="24"/>
          <w:lang w:eastAsia="ar-SA"/>
        </w:rPr>
        <w:t>17</w:t>
      </w:r>
      <w:bookmarkStart w:id="0" w:name="_GoBack"/>
      <w:bookmarkEnd w:id="0"/>
      <w:r w:rsidR="00940DD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F0289">
        <w:rPr>
          <w:rFonts w:ascii="Tahoma" w:hAnsi="Tahoma" w:cs="Tahoma"/>
          <w:color w:val="FF0000"/>
          <w:szCs w:val="24"/>
          <w:lang w:eastAsia="ar-SA"/>
        </w:rPr>
        <w:t xml:space="preserve">августа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F028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569 3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3F028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пятьсот шестьдесят девять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3F028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триста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</w:t>
      </w:r>
      <w:r w:rsidR="003F028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02 660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3F028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66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6962C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940DD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3F0289">
        <w:rPr>
          <w:rFonts w:ascii="Tahoma" w:hAnsi="Tahoma" w:cs="Tahoma"/>
          <w:b/>
          <w:color w:val="000000"/>
          <w:szCs w:val="24"/>
          <w:lang w:eastAsia="ar-SA"/>
        </w:rPr>
        <w:t>56</w:t>
      </w:r>
      <w:r w:rsidR="00940DDF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F0289">
        <w:rPr>
          <w:rFonts w:ascii="Tahoma" w:hAnsi="Tahoma" w:cs="Tahoma"/>
          <w:b/>
          <w:color w:val="000000"/>
          <w:szCs w:val="24"/>
          <w:lang w:eastAsia="ar-SA"/>
        </w:rPr>
        <w:t>930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3F0289">
        <w:rPr>
          <w:rFonts w:ascii="Tahoma" w:hAnsi="Tahoma" w:cs="Tahoma"/>
          <w:b/>
          <w:szCs w:val="24"/>
          <w:lang w:eastAsia="ar-SA"/>
        </w:rPr>
        <w:t xml:space="preserve">пятьдесят шесть </w:t>
      </w:r>
      <w:r w:rsidR="00A64CBE">
        <w:rPr>
          <w:rFonts w:ascii="Tahoma" w:hAnsi="Tahoma" w:cs="Tahoma"/>
          <w:b/>
          <w:szCs w:val="24"/>
          <w:lang w:eastAsia="ar-SA"/>
        </w:rPr>
        <w:t>тысяч</w:t>
      </w:r>
      <w:r w:rsidR="003F0289">
        <w:rPr>
          <w:rFonts w:ascii="Tahoma" w:hAnsi="Tahoma" w:cs="Tahoma"/>
          <w:b/>
          <w:szCs w:val="24"/>
          <w:lang w:eastAsia="ar-SA"/>
        </w:rPr>
        <w:t xml:space="preserve"> девятьсот тридцать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E7DED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532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289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962CD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0DDF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15A8F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4CBE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6FC8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255</cp:revision>
  <cp:lastPrinted>2021-10-28T06:39:00Z</cp:lastPrinted>
  <dcterms:created xsi:type="dcterms:W3CDTF">2018-08-01T08:26:00Z</dcterms:created>
  <dcterms:modified xsi:type="dcterms:W3CDTF">2026-07-08T18:35:00Z</dcterms:modified>
</cp:coreProperties>
</file>