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1155F" w:rsidRDefault="00F43827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Руководителю организации</w:t>
      </w:r>
    </w:p>
    <w:p w:rsidR="006F2B0E" w:rsidRDefault="006F2B0E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Toc450918090"/>
      <w:bookmarkStart w:id="1" w:name="_Toc458791447"/>
    </w:p>
    <w:p w:rsidR="00FA5A5E" w:rsidRPr="00D1155F" w:rsidRDefault="00F43827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Приглашение к участию в процедуре</w:t>
      </w:r>
      <w:bookmarkEnd w:id="0"/>
      <w:bookmarkEnd w:id="1"/>
      <w:r w:rsidR="00C64908" w:rsidRPr="00D1155F">
        <w:rPr>
          <w:rFonts w:ascii="Tahoma" w:hAnsi="Tahoma" w:cs="Tahoma"/>
          <w:b/>
          <w:sz w:val="20"/>
          <w:szCs w:val="20"/>
        </w:rPr>
        <w:t xml:space="preserve"> реализации</w:t>
      </w:r>
    </w:p>
    <w:p w:rsidR="00FA5A5E" w:rsidRPr="00D1155F" w:rsidRDefault="00F43827">
      <w:pPr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приглашает Вас принять участие в следующей процедуре</w:t>
      </w:r>
      <w:r w:rsidR="00395C90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D1155F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D1155F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D1155F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EA305A" w:rsidRDefault="0046760A" w:rsidP="00EA305A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46760A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46760A">
              <w:rPr>
                <w:rFonts w:ascii="Tahoma" w:hAnsi="Tahoma" w:cs="Tahoma"/>
                <w:b/>
                <w:i w:val="0"/>
              </w:rPr>
              <w:t> </w:t>
            </w:r>
            <w:r w:rsidR="003B1BD6">
              <w:rPr>
                <w:rFonts w:ascii="Tahoma" w:hAnsi="Tahoma" w:cs="Tahoma"/>
                <w:b/>
                <w:i w:val="0"/>
                <w:lang w:val="ru-RU"/>
              </w:rPr>
              <w:t>№53</w:t>
            </w:r>
            <w:r w:rsidR="006A51E7">
              <w:rPr>
                <w:rFonts w:ascii="Tahoma" w:hAnsi="Tahoma" w:cs="Tahoma"/>
                <w:b/>
                <w:i w:val="0"/>
                <w:lang w:val="ru-RU"/>
              </w:rPr>
              <w:t>8</w:t>
            </w:r>
            <w:r w:rsidR="001D0F5F">
              <w:rPr>
                <w:rFonts w:ascii="Tahoma" w:hAnsi="Tahoma" w:cs="Tahoma"/>
                <w:b/>
                <w:i w:val="0"/>
                <w:lang w:val="ru-RU"/>
              </w:rPr>
              <w:t>/</w:t>
            </w:r>
            <w:r w:rsidR="00EA305A">
              <w:rPr>
                <w:rFonts w:ascii="Tahoma" w:hAnsi="Tahoma" w:cs="Tahoma"/>
                <w:b/>
                <w:i w:val="0"/>
                <w:lang w:val="ru-RU"/>
              </w:rPr>
              <w:t>4</w:t>
            </w:r>
            <w:r w:rsidRPr="0046760A">
              <w:rPr>
                <w:rFonts w:ascii="Tahoma" w:hAnsi="Tahoma" w:cs="Tahoma"/>
                <w:b/>
                <w:i w:val="0"/>
                <w:lang w:val="ru-RU"/>
              </w:rPr>
              <w:t>ос</w:t>
            </w:r>
            <w:r w:rsidRPr="0046760A">
              <w:rPr>
                <w:rFonts w:ascii="Tahoma" w:hAnsi="Tahoma" w:cs="Tahoma"/>
                <w:i w:val="0"/>
                <w:lang w:val="ru-RU"/>
              </w:rPr>
              <w:br/>
            </w:r>
            <w:r w:rsidR="00EA305A" w:rsidRPr="00EA305A">
              <w:rPr>
                <w:rFonts w:ascii="Tahoma" w:hAnsi="Tahoma" w:cs="Tahoma"/>
                <w:i w:val="0"/>
                <w:lang w:val="ru-RU"/>
              </w:rPr>
              <w:t>Лом и отходы негабаритные стальные 5А ГОСТ 2787-75 лом промышленной, строительной и дорожной техники, их отдельных составляющих: кабины, двигатели, агрегаты, кузова автотранспортных средств, их фрагменты</w:t>
            </w:r>
            <w:r w:rsidR="00EA305A">
              <w:rPr>
                <w:rFonts w:ascii="Tahoma" w:hAnsi="Tahoma" w:cs="Tahoma"/>
                <w:i w:val="0"/>
                <w:lang w:val="ru-RU"/>
              </w:rPr>
              <w:t xml:space="preserve"> </w:t>
            </w:r>
            <w:r w:rsidR="00EA305A" w:rsidRPr="00EA305A">
              <w:rPr>
                <w:rFonts w:ascii="Tahoma" w:hAnsi="Tahoma" w:cs="Tahoma"/>
                <w:i w:val="0"/>
                <w:lang w:val="ru-RU"/>
              </w:rPr>
              <w:t>с включением цветных металлов, в количестве 15 тонн (</w:t>
            </w:r>
            <w:proofErr w:type="spellStart"/>
            <w:r w:rsidR="00EA305A" w:rsidRPr="00EA305A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EA305A" w:rsidRPr="00EA305A">
              <w:rPr>
                <w:rFonts w:ascii="Tahoma" w:hAnsi="Tahoma" w:cs="Tahoma"/>
                <w:i w:val="0"/>
                <w:lang w:val="ru-RU"/>
              </w:rPr>
              <w:t xml:space="preserve"> -5%/+20%)</w:t>
            </w:r>
          </w:p>
        </w:tc>
      </w:tr>
      <w:tr w:rsidR="00B553DA" w:rsidRPr="00D1155F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D1155F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EA305A" w:rsidRPr="00EA305A" w:rsidRDefault="00EA305A" w:rsidP="00EA305A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A305A">
              <w:rPr>
                <w:rFonts w:ascii="Tahoma" w:hAnsi="Tahoma" w:cs="Tahoma"/>
                <w:sz w:val="20"/>
                <w:szCs w:val="20"/>
              </w:rPr>
              <w:t>Амортизационный лом, образован в результате ликвидации основных</w:t>
            </w:r>
          </w:p>
          <w:p w:rsidR="00EA305A" w:rsidRPr="00EA305A" w:rsidRDefault="00EA305A" w:rsidP="00EA305A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A305A">
              <w:rPr>
                <w:rFonts w:ascii="Tahoma" w:hAnsi="Tahoma" w:cs="Tahoma"/>
                <w:sz w:val="20"/>
                <w:szCs w:val="20"/>
              </w:rPr>
              <w:t>средств – компрессоров 202 ВМ-4-8/401.</w:t>
            </w:r>
          </w:p>
          <w:p w:rsidR="00EA305A" w:rsidRPr="00EA305A" w:rsidRDefault="00EA305A" w:rsidP="00EA305A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A305A">
              <w:rPr>
                <w:rFonts w:ascii="Tahoma" w:hAnsi="Tahoma" w:cs="Tahoma"/>
                <w:sz w:val="20"/>
                <w:szCs w:val="20"/>
              </w:rPr>
              <w:t xml:space="preserve">Необходимо довести до транспортабельного состояния и засора 0% </w:t>
            </w:r>
          </w:p>
          <w:p w:rsidR="00EA305A" w:rsidRPr="00EA305A" w:rsidRDefault="00EA305A" w:rsidP="00EA305A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A305A">
              <w:rPr>
                <w:rFonts w:ascii="Tahoma" w:hAnsi="Tahoma" w:cs="Tahoma"/>
                <w:sz w:val="20"/>
                <w:szCs w:val="20"/>
              </w:rPr>
              <w:t>(с учетом резки). При подаче автомашин под погрузку учитывать</w:t>
            </w:r>
          </w:p>
          <w:p w:rsidR="00B553DA" w:rsidRPr="00945B6B" w:rsidRDefault="00EA305A" w:rsidP="00EA305A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A305A">
              <w:rPr>
                <w:rFonts w:ascii="Tahoma" w:hAnsi="Tahoma" w:cs="Tahoma"/>
                <w:sz w:val="20"/>
                <w:szCs w:val="20"/>
              </w:rPr>
              <w:t>предельный размер ВИС «РС» по длине – не более 16м.</w:t>
            </w:r>
          </w:p>
        </w:tc>
      </w:tr>
      <w:tr w:rsidR="00FA5A5E" w:rsidRPr="00D1155F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D1155F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B83B74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D1155F">
              <w:rPr>
                <w:rFonts w:ascii="Tahoma" w:hAnsi="Tahoma" w:cs="Tahoma"/>
                <w:sz w:val="20"/>
                <w:szCs w:val="20"/>
              </w:rPr>
              <w:t>цен</w:t>
            </w:r>
          </w:p>
        </w:tc>
      </w:tr>
      <w:tr w:rsidR="00FA5A5E" w:rsidRPr="00D1155F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000AF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FA73BE" w:rsidRPr="00C000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A51E7">
              <w:rPr>
                <w:rFonts w:ascii="Tahoma" w:hAnsi="Tahoma" w:cs="Tahoma"/>
                <w:b/>
                <w:sz w:val="20"/>
                <w:szCs w:val="20"/>
              </w:rPr>
              <w:t>____</w:t>
            </w:r>
            <w:r w:rsidR="00FA73BE" w:rsidRPr="00C000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00AF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C000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51E7">
              <w:rPr>
                <w:rFonts w:ascii="Tahoma" w:hAnsi="Tahoma" w:cs="Tahoma"/>
                <w:b/>
                <w:sz w:val="20"/>
                <w:szCs w:val="20"/>
              </w:rPr>
              <w:t>______</w:t>
            </w:r>
          </w:p>
          <w:p w:rsidR="00C02DA7" w:rsidRPr="00D1155F" w:rsidRDefault="00C02DA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hyperlink r:id="rId10" w:history="1">
              <w:r w:rsidRPr="00D1155F">
                <w:rPr>
                  <w:rStyle w:val="ac"/>
                  <w:rFonts w:ascii="Tahoma" w:hAnsi="Tahoma" w:cs="Tahoma"/>
                  <w:sz w:val="20"/>
                  <w:szCs w:val="20"/>
                </w:rPr>
                <w:t>https://kolagmk.ru/tenders/contwork/scrap</w:t>
              </w:r>
            </w:hyperlink>
            <w:r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A5A5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D1155F" w:rsidRDefault="00F43827" w:rsidP="001B5252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</w:p>
        </w:tc>
      </w:tr>
      <w:tr w:rsidR="00FA5A5E" w:rsidRPr="00D1155F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5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Местонахождение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EA305A" w:rsidP="006A51E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5756B8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Никель</w:t>
            </w:r>
            <w:r w:rsidRPr="005756B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1A1138">
              <w:rPr>
                <w:rFonts w:ascii="Tahoma" w:hAnsi="Tahoma" w:cs="Tahoma"/>
                <w:sz w:val="20"/>
                <w:szCs w:val="20"/>
              </w:rPr>
              <w:t xml:space="preserve">кислородная станция, прилегающая территория к </w:t>
            </w:r>
            <w:r>
              <w:rPr>
                <w:rFonts w:ascii="Tahoma" w:hAnsi="Tahoma" w:cs="Tahoma"/>
                <w:sz w:val="20"/>
                <w:szCs w:val="20"/>
              </w:rPr>
              <w:t>кислородной станции.</w:t>
            </w:r>
          </w:p>
        </w:tc>
      </w:tr>
      <w:tr w:rsidR="00FA5A5E" w:rsidRPr="00D1155F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6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Форма, условия и сроки оплаты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F43827" w:rsidRPr="00D1155F" w:rsidRDefault="003D4E7E" w:rsidP="001B5252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Реализация после внесения аванса в размере </w:t>
            </w:r>
            <w:r w:rsidR="00037C82" w:rsidRPr="00D1155F">
              <w:rPr>
                <w:rFonts w:ascii="Tahoma" w:hAnsi="Tahoma" w:cs="Tahoma"/>
                <w:sz w:val="20"/>
                <w:szCs w:val="20"/>
              </w:rPr>
              <w:t>100</w:t>
            </w:r>
            <w:r w:rsidRPr="00D1155F">
              <w:rPr>
                <w:rFonts w:ascii="Tahoma" w:hAnsi="Tahoma" w:cs="Tahoma"/>
                <w:sz w:val="20"/>
                <w:szCs w:val="20"/>
              </w:rPr>
              <w:t>%.</w:t>
            </w:r>
          </w:p>
          <w:p w:rsidR="00F43827" w:rsidRPr="00D1155F" w:rsidRDefault="00176204" w:rsidP="000A3F3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</w:t>
            </w:r>
            <w:r w:rsidR="00150300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разделки</w:t>
            </w:r>
            <w:r w:rsidR="006A535C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до транспортабельного состояния</w:t>
            </w:r>
            <w:r w:rsidR="00C02DA7" w:rsidRPr="00D1155F">
              <w:rPr>
                <w:rFonts w:ascii="Tahoma" w:hAnsi="Tahoma" w:cs="Tahoma"/>
                <w:bCs/>
                <w:sz w:val="20"/>
                <w:szCs w:val="20"/>
              </w:rPr>
              <w:t>, погрузки, самовывоза</w:t>
            </w:r>
          </w:p>
        </w:tc>
      </w:tr>
      <w:tr w:rsidR="00FA5A5E" w:rsidRPr="00D1155F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7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 </w:t>
            </w:r>
            <w:r w:rsidR="0009513D" w:rsidRPr="00D1155F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реализации</w:t>
            </w:r>
          </w:p>
        </w:tc>
        <w:tc>
          <w:tcPr>
            <w:tcW w:w="6987" w:type="dxa"/>
            <w:shd w:val="clear" w:color="auto" w:fill="auto"/>
          </w:tcPr>
          <w:p w:rsidR="00743A51" w:rsidRPr="00D1155F" w:rsidRDefault="00F038DD" w:rsidP="009961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27EEB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427EE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427EEB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FA5A5E" w:rsidRPr="00D1155F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8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Требование о представлении документов, подтверждающих благонадежность По</w:t>
            </w:r>
            <w:r w:rsidR="002E7AEB" w:rsidRPr="00D1155F">
              <w:rPr>
                <w:rFonts w:ascii="Tahoma" w:hAnsi="Tahoma" w:cs="Tahoma"/>
                <w:sz w:val="20"/>
                <w:szCs w:val="20"/>
              </w:rPr>
              <w:t>купателя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В соответствии с Пе</w:t>
            </w:r>
            <w:r w:rsidR="00887AF7" w:rsidRPr="00D1155F">
              <w:rPr>
                <w:rFonts w:ascii="Tahoma" w:hAnsi="Tahoma" w:cs="Tahoma"/>
                <w:bCs/>
                <w:sz w:val="20"/>
                <w:szCs w:val="20"/>
              </w:rPr>
              <w:t>речнем документов (Приложение к настоящему Приглашению).</w:t>
            </w:r>
          </w:p>
        </w:tc>
      </w:tr>
      <w:tr w:rsidR="00FA5A5E" w:rsidRPr="00D1155F" w:rsidTr="00D1155F">
        <w:tc>
          <w:tcPr>
            <w:tcW w:w="3114" w:type="dxa"/>
            <w:shd w:val="clear" w:color="auto" w:fill="auto"/>
          </w:tcPr>
          <w:p w:rsidR="00FA5A5E" w:rsidRPr="00D1155F" w:rsidRDefault="00504E43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9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за нарушение обязательств,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15030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Мурманской области.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договора, направляемой участнику, предложение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которого будет признано лучшим</w:t>
            </w:r>
          </w:p>
        </w:tc>
      </w:tr>
      <w:tr w:rsidR="00FA5A5E" w:rsidRPr="00D1155F" w:rsidTr="00285262">
        <w:trPr>
          <w:trHeight w:val="1003"/>
        </w:trPr>
        <w:tc>
          <w:tcPr>
            <w:tcW w:w="3114" w:type="dxa"/>
            <w:shd w:val="clear" w:color="auto" w:fill="auto"/>
          </w:tcPr>
          <w:p w:rsidR="00FA5A5E" w:rsidRPr="00D1155F" w:rsidRDefault="00B553DA" w:rsidP="001414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504E43" w:rsidRPr="00D1155F">
              <w:rPr>
                <w:rFonts w:ascii="Tahoma" w:hAnsi="Tahoma" w:cs="Tahoma"/>
                <w:sz w:val="20"/>
                <w:szCs w:val="20"/>
              </w:rPr>
              <w:t>0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5C90" w:rsidRPr="00D1155F">
              <w:rPr>
                <w:rFonts w:ascii="Tahoma" w:hAnsi="Tahoma" w:cs="Tahoma"/>
                <w:sz w:val="20"/>
                <w:szCs w:val="20"/>
              </w:rPr>
              <w:t xml:space="preserve">Особые </w:t>
            </w:r>
            <w:r w:rsidR="00511E60" w:rsidRPr="00D1155F">
              <w:rPr>
                <w:rFonts w:ascii="Tahoma" w:hAnsi="Tahoma" w:cs="Tahoma"/>
                <w:sz w:val="20"/>
                <w:szCs w:val="20"/>
              </w:rPr>
              <w:t>требования</w:t>
            </w:r>
          </w:p>
        </w:tc>
        <w:tc>
          <w:tcPr>
            <w:tcW w:w="6987" w:type="dxa"/>
            <w:shd w:val="clear" w:color="auto" w:fill="auto"/>
          </w:tcPr>
          <w:p w:rsidR="00DA6786" w:rsidRPr="00C032AF" w:rsidRDefault="00DA6786" w:rsidP="00F038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356">
              <w:rPr>
                <w:rFonts w:ascii="Tahoma" w:hAnsi="Tahoma" w:cs="Tahoma"/>
                <w:sz w:val="20"/>
              </w:rPr>
              <w:t xml:space="preserve">- </w:t>
            </w:r>
            <w:r w:rsidR="00B72356" w:rsidRPr="00B72356">
              <w:rPr>
                <w:rFonts w:ascii="Tahoma" w:hAnsi="Tahoma" w:cs="Tahoma"/>
                <w:sz w:val="20"/>
                <w:szCs w:val="20"/>
              </w:rPr>
      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</w:tr>
      <w:tr w:rsidR="00564DAA" w:rsidRPr="00D1155F" w:rsidTr="00D1155F">
        <w:trPr>
          <w:trHeight w:val="613"/>
        </w:trPr>
        <w:tc>
          <w:tcPr>
            <w:tcW w:w="3114" w:type="dxa"/>
            <w:shd w:val="clear" w:color="auto" w:fill="auto"/>
          </w:tcPr>
          <w:p w:rsidR="00564DAA" w:rsidRPr="00D1155F" w:rsidRDefault="00EC6E0D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11</w:t>
            </w:r>
            <w:r w:rsidR="00564DAA" w:rsidRPr="00D1155F">
              <w:rPr>
                <w:rFonts w:ascii="Tahoma" w:hAnsi="Tahoma" w:cs="Tahoma"/>
                <w:sz w:val="20"/>
                <w:szCs w:val="20"/>
              </w:rPr>
              <w:t>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C21267" w:rsidRPr="00D1155F" w:rsidRDefault="00C21267" w:rsidP="00C212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564DAA" w:rsidRPr="00D1155F" w:rsidRDefault="00C21267" w:rsidP="00C21267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2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Наличие лицензий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B85D28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3B1BD6">
              <w:rPr>
                <w:rFonts w:ascii="Tahoma" w:hAnsi="Tahoma" w:cs="Tahoma"/>
                <w:sz w:val="20"/>
                <w:szCs w:val="20"/>
              </w:rPr>
              <w:t>черных</w:t>
            </w:r>
            <w:r w:rsidR="00E674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bCs/>
                <w:sz w:val="20"/>
                <w:szCs w:val="20"/>
              </w:rPr>
              <w:t>металлов</w:t>
            </w:r>
            <w:r w:rsidR="00EA305A">
              <w:rPr>
                <w:rFonts w:ascii="Tahoma" w:hAnsi="Tahoma" w:cs="Tahoma"/>
                <w:bCs/>
                <w:sz w:val="20"/>
                <w:szCs w:val="20"/>
              </w:rPr>
              <w:t xml:space="preserve"> и лома цветных металлов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C000AF" w:rsidRDefault="00564DAA" w:rsidP="00C000A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</w:t>
            </w:r>
            <w:r w:rsidR="00C000AF">
              <w:rPr>
                <w:rFonts w:ascii="Tahoma" w:hAnsi="Tahoma" w:cs="Tahoma"/>
                <w:sz w:val="20"/>
                <w:szCs w:val="20"/>
              </w:rPr>
              <w:t>ьская ГМК», размещенной на сайте</w:t>
            </w:r>
          </w:p>
          <w:p w:rsidR="00564DAA" w:rsidRPr="00D1155F" w:rsidRDefault="00EA305A" w:rsidP="00C000AF">
            <w:pPr>
              <w:spacing w:after="0"/>
              <w:rPr>
                <w:rStyle w:val="ac"/>
                <w:rFonts w:ascii="Tahoma" w:hAnsi="Tahoma" w:cs="Tahoma"/>
                <w:sz w:val="20"/>
                <w:szCs w:val="20"/>
              </w:rPr>
            </w:pPr>
            <w:hyperlink r:id="rId11" w:history="1">
              <w:r w:rsidR="00564DAA" w:rsidRPr="00D1155F">
                <w:rPr>
                  <w:rStyle w:val="ac"/>
                  <w:rFonts w:ascii="Tahoma" w:hAnsi="Tahoma" w:cs="Tahoma"/>
                  <w:sz w:val="20"/>
                  <w:szCs w:val="20"/>
                </w:rPr>
                <w:t>https://kolagmk.ru/tenders/contracts/docs</w:t>
              </w:r>
            </w:hyperlink>
          </w:p>
          <w:p w:rsidR="00564DAA" w:rsidRPr="00D1155F" w:rsidRDefault="00564DAA" w:rsidP="00564DA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="00C000AF">
              <w:rPr>
                <w:rFonts w:ascii="Tahoma" w:hAnsi="Tahoma" w:cs="Tahoma"/>
                <w:sz w:val="20"/>
                <w:szCs w:val="20"/>
              </w:rPr>
              <w:br/>
            </w:r>
            <w:r w:rsidRPr="00D1155F">
              <w:rPr>
                <w:rFonts w:ascii="Tahoma" w:hAnsi="Tahoma" w:cs="Tahoma"/>
                <w:sz w:val="20"/>
                <w:szCs w:val="20"/>
              </w:rPr>
              <w:t>на сайте</w:t>
            </w:r>
          </w:p>
          <w:p w:rsidR="00564DAA" w:rsidRPr="00D1155F" w:rsidRDefault="00EA305A" w:rsidP="00564DAA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hyperlink r:id="rId12" w:history="1">
              <w:hyperlink r:id="rId13" w:history="1">
                <w:r w:rsidR="00564DAA" w:rsidRPr="00D1155F">
                  <w:rPr>
                    <w:rStyle w:val="ac"/>
                    <w:rFonts w:ascii="Tahoma" w:hAnsi="Tahoma" w:cs="Tahoma"/>
                    <w:sz w:val="20"/>
                    <w:szCs w:val="20"/>
                  </w:rPr>
                  <w:t>http://kolagmk.ru/tenders/contracts/forms</w:t>
                </w:r>
              </w:hyperlink>
            </w:hyperlink>
          </w:p>
        </w:tc>
      </w:tr>
      <w:tr w:rsidR="00564DAA" w:rsidRPr="00D1155F" w:rsidTr="00D1155F"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Pr="00D1155F">
              <w:rPr>
                <w:rFonts w:ascii="Tahoma" w:hAnsi="Tahoma" w:cs="Tahoma"/>
                <w:sz w:val="20"/>
                <w:szCs w:val="20"/>
              </w:rPr>
              <w:t>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D1155F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</w:p>
    <w:p w:rsidR="00FA5A5E" w:rsidRPr="00D1155F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 Приложени</w:t>
      </w:r>
      <w:r w:rsidR="00A800C4" w:rsidRPr="00D1155F">
        <w:rPr>
          <w:rFonts w:ascii="Tahoma" w:hAnsi="Tahoma" w:cs="Tahoma"/>
          <w:sz w:val="20"/>
          <w:szCs w:val="20"/>
        </w:rPr>
        <w:t>и</w:t>
      </w:r>
      <w:r w:rsidRPr="00D1155F">
        <w:rPr>
          <w:rFonts w:ascii="Tahoma" w:hAnsi="Tahoma" w:cs="Tahoma"/>
          <w:sz w:val="20"/>
          <w:szCs w:val="20"/>
        </w:rPr>
        <w:t xml:space="preserve"> к данному приглашению к участию в процедуре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направляется:</w:t>
      </w:r>
    </w:p>
    <w:p w:rsidR="00740150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D1155F">
        <w:rPr>
          <w:rFonts w:ascii="Tahoma" w:hAnsi="Tahoma" w:cs="Tahoma"/>
          <w:bCs/>
          <w:sz w:val="20"/>
        </w:rPr>
        <w:t>Перечень документов с карточкой Контрагента</w:t>
      </w:r>
      <w:r w:rsidR="00AC246B" w:rsidRPr="00D1155F">
        <w:rPr>
          <w:rFonts w:ascii="Tahoma" w:hAnsi="Tahoma" w:cs="Tahoma"/>
          <w:bCs/>
          <w:sz w:val="20"/>
        </w:rPr>
        <w:t xml:space="preserve"> (на сайте)</w:t>
      </w:r>
      <w:r w:rsidR="00EC2473">
        <w:rPr>
          <w:rFonts w:ascii="Tahoma" w:hAnsi="Tahoma" w:cs="Tahoma"/>
          <w:bCs/>
          <w:sz w:val="20"/>
        </w:rPr>
        <w:t>;</w:t>
      </w:r>
    </w:p>
    <w:p w:rsidR="00D1155F" w:rsidRPr="00EC2473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00108C">
        <w:rPr>
          <w:rFonts w:ascii="Tahoma" w:eastAsia="Times New Roman" w:hAnsi="Tahoma" w:cs="Tahoma"/>
          <w:bCs/>
          <w:sz w:val="20"/>
          <w:szCs w:val="20"/>
          <w:lang w:eastAsia="ru-RU"/>
        </w:rPr>
        <w:t>Фо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тографии металлолома (на сайте).</w:t>
      </w:r>
    </w:p>
    <w:p w:rsidR="00FB7875" w:rsidRPr="00D1155F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, изменить условия ее проведения, а также отказаться от заключения договора с По</w:t>
      </w:r>
      <w:r w:rsidR="002E7AEB" w:rsidRPr="00D1155F">
        <w:rPr>
          <w:rFonts w:ascii="Tahoma" w:hAnsi="Tahoma" w:cs="Tahoma"/>
          <w:sz w:val="20"/>
          <w:szCs w:val="20"/>
        </w:rPr>
        <w:t>купателем</w:t>
      </w:r>
      <w:r w:rsidRPr="00D1155F">
        <w:rPr>
          <w:rFonts w:ascii="Tahoma" w:hAnsi="Tahoma" w:cs="Tahoma"/>
          <w:sz w:val="20"/>
          <w:szCs w:val="20"/>
        </w:rPr>
        <w:t>, предложение которого признано лучшим по результатам проведения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При этом любые расходы, связанные с участием в процедуре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D1155F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Вопросы, связанные с организацией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, заполнению документации, предоставлению разъяснений можно направлять на электронный адрес: </w:t>
      </w:r>
      <w:r w:rsidR="004911A6" w:rsidRPr="00D1155F">
        <w:rPr>
          <w:rStyle w:val="ac"/>
          <w:rFonts w:ascii="Tahoma" w:hAnsi="Tahoma" w:cs="Tahoma"/>
          <w:sz w:val="20"/>
          <w:szCs w:val="20"/>
          <w:lang w:eastAsia="ru-RU"/>
        </w:rPr>
        <w:t>StakheevaPA@kolagmk.ru</w:t>
      </w:r>
    </w:p>
    <w:p w:rsidR="007F68EB" w:rsidRPr="00D1155F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 xml:space="preserve">Вашу Заявку на участие в процедуре </w:t>
      </w:r>
      <w:r w:rsidR="00F43BC7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прошу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 разместить на сайте АО «Кольская ГМК» к </w:t>
      </w:r>
      <w:r w:rsidR="00923542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лоту</w:t>
      </w:r>
      <w:r w:rsidR="003B1BD6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53</w:t>
      </w:r>
      <w:r w:rsidR="006A51E7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8</w:t>
      </w:r>
      <w:r w:rsidR="00576216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/</w:t>
      </w:r>
      <w:r w:rsidR="00EA305A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4</w:t>
      </w:r>
      <w:bookmarkStart w:id="2" w:name="_GoBack"/>
      <w:bookmarkEnd w:id="2"/>
      <w:r w:rsidR="000E7E3D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ос</w:t>
      </w:r>
      <w:r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путь - </w:t>
      </w:r>
      <w:hyperlink r:id="rId14" w:history="1">
        <w:r w:rsidR="00923542" w:rsidRPr="00D1155F">
          <w:rPr>
            <w:rStyle w:val="ac"/>
            <w:rFonts w:ascii="Tahoma" w:hAnsi="Tahoma" w:cs="Tahoma"/>
            <w:sz w:val="20"/>
            <w:szCs w:val="20"/>
          </w:rPr>
          <w:t>http://www.kolagmk.ru/tenders/contwork/scrap</w:t>
        </w:r>
      </w:hyperlink>
    </w:p>
    <w:p w:rsidR="007F68EB" w:rsidRDefault="007F68E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1155F">
        <w:rPr>
          <w:rFonts w:ascii="Tahoma" w:hAnsi="Tahoma" w:cs="Tahoma"/>
          <w:sz w:val="20"/>
          <w:szCs w:val="20"/>
        </w:rPr>
        <w:t>купателя</w:t>
      </w:r>
      <w:r w:rsidRPr="00D1155F">
        <w:rPr>
          <w:rFonts w:ascii="Tahoma" w:hAnsi="Tahoma" w:cs="Tahoma"/>
          <w:sz w:val="20"/>
          <w:szCs w:val="20"/>
        </w:rPr>
        <w:t xml:space="preserve"> из дальнейшего участия в процедуре</w:t>
      </w:r>
      <w:r w:rsidR="002E7AEB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).</w:t>
      </w: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Pr="00D1155F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Секретарь Комиссии</w:t>
      </w:r>
      <w:r w:rsidR="0046760A">
        <w:rPr>
          <w:rFonts w:ascii="Tahoma" w:hAnsi="Tahoma" w:cs="Tahoma"/>
          <w:b/>
          <w:sz w:val="20"/>
          <w:szCs w:val="20"/>
        </w:rPr>
        <w:tab/>
      </w:r>
      <w:r w:rsidR="0076193F">
        <w:rPr>
          <w:rFonts w:ascii="Tahoma" w:hAnsi="Tahoma" w:cs="Tahoma"/>
          <w:b/>
          <w:sz w:val="20"/>
          <w:szCs w:val="20"/>
        </w:rPr>
        <w:t>А.В. Нечаев</w:t>
      </w:r>
    </w:p>
    <w:p w:rsidR="001D4B5B" w:rsidRPr="00D1155F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1D4B5B" w:rsidRPr="00D1155F" w:rsidSect="00EC3CE2">
      <w:footerReference w:type="default" r:id="rId15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EA305A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EA305A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998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762D"/>
    <w:rsid w:val="000E7E3D"/>
    <w:rsid w:val="000F4250"/>
    <w:rsid w:val="00107FBB"/>
    <w:rsid w:val="0011153C"/>
    <w:rsid w:val="0011539A"/>
    <w:rsid w:val="00123663"/>
    <w:rsid w:val="001414FF"/>
    <w:rsid w:val="00146A4E"/>
    <w:rsid w:val="00150300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211E9"/>
    <w:rsid w:val="00530CF1"/>
    <w:rsid w:val="00535D53"/>
    <w:rsid w:val="00536AA5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4896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C2EF4"/>
    <w:rsid w:val="006C775F"/>
    <w:rsid w:val="006D496B"/>
    <w:rsid w:val="006D5F10"/>
    <w:rsid w:val="006F2B0E"/>
    <w:rsid w:val="006F3CBD"/>
    <w:rsid w:val="00704817"/>
    <w:rsid w:val="0070692B"/>
    <w:rsid w:val="00712AF5"/>
    <w:rsid w:val="00713CE3"/>
    <w:rsid w:val="00720D95"/>
    <w:rsid w:val="00723311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4280"/>
    <w:rsid w:val="00887AF7"/>
    <w:rsid w:val="00890FC2"/>
    <w:rsid w:val="00891178"/>
    <w:rsid w:val="008935B7"/>
    <w:rsid w:val="008A1AE8"/>
    <w:rsid w:val="008A73BB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B2FF3"/>
    <w:rsid w:val="00AB533B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6C4F"/>
    <w:rsid w:val="00B26F2D"/>
    <w:rsid w:val="00B3644B"/>
    <w:rsid w:val="00B37B20"/>
    <w:rsid w:val="00B52B8E"/>
    <w:rsid w:val="00B553DA"/>
    <w:rsid w:val="00B72356"/>
    <w:rsid w:val="00B76820"/>
    <w:rsid w:val="00B77C63"/>
    <w:rsid w:val="00B8282B"/>
    <w:rsid w:val="00B83B74"/>
    <w:rsid w:val="00B85D28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A32B7"/>
    <w:rsid w:val="00CB3328"/>
    <w:rsid w:val="00CC4CF7"/>
    <w:rsid w:val="00CD5C2F"/>
    <w:rsid w:val="00CE0764"/>
    <w:rsid w:val="00CE0BD1"/>
    <w:rsid w:val="00CE545E"/>
    <w:rsid w:val="00CF1D5F"/>
    <w:rsid w:val="00CF4487"/>
    <w:rsid w:val="00CF5DE8"/>
    <w:rsid w:val="00D1155F"/>
    <w:rsid w:val="00D21ABE"/>
    <w:rsid w:val="00D236F0"/>
    <w:rsid w:val="00D23705"/>
    <w:rsid w:val="00D255DA"/>
    <w:rsid w:val="00D34A3A"/>
    <w:rsid w:val="00D45962"/>
    <w:rsid w:val="00D46880"/>
    <w:rsid w:val="00D47D91"/>
    <w:rsid w:val="00D5446F"/>
    <w:rsid w:val="00D67AE6"/>
    <w:rsid w:val="00D77760"/>
    <w:rsid w:val="00D77A98"/>
    <w:rsid w:val="00D83D27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305A"/>
    <w:rsid w:val="00EA55CE"/>
    <w:rsid w:val="00EB0DA2"/>
    <w:rsid w:val="00EB2CA8"/>
    <w:rsid w:val="00EC23F9"/>
    <w:rsid w:val="00EC2473"/>
    <w:rsid w:val="00EC3CE2"/>
    <w:rsid w:val="00EC6E0D"/>
    <w:rsid w:val="00ED0C30"/>
    <w:rsid w:val="00ED1FF2"/>
    <w:rsid w:val="00EE3EA2"/>
    <w:rsid w:val="00EE4711"/>
    <w:rsid w:val="00EE5E9A"/>
    <w:rsid w:val="00EF71FD"/>
    <w:rsid w:val="00F018A2"/>
    <w:rsid w:val="00F0206E"/>
    <w:rsid w:val="00F02105"/>
    <w:rsid w:val="00F038DD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9985" fillcolor="white">
      <v:fill color="white"/>
    </o:shapedefaults>
    <o:shapelayout v:ext="edit">
      <o:idmap v:ext="edit" data="1"/>
    </o:shapelayout>
  </w:shapeDefaults>
  <w:decimalSymbol w:val=","/>
  <w:listSeparator w:val=";"/>
  <w14:docId w14:val="2B064828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olagmk.ru/tenders/contracts/forms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kolagmk.ru/sites/default/files/docs/lists/tfd_postavki_loma_chern.i_cv.metallov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lagmk.ru/tenders/contracts/doc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kolagmk.ru/tenders/contwork/scrap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hyperlink" Target="http://www.kolagmk.ru/tenders/contwork/scra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9B1986-A6C1-4CDB-8A51-C9C9E604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16</cp:revision>
  <cp:lastPrinted>2019-10-07T11:39:00Z</cp:lastPrinted>
  <dcterms:created xsi:type="dcterms:W3CDTF">2021-11-25T08:41:00Z</dcterms:created>
  <dcterms:modified xsi:type="dcterms:W3CDTF">2022-08-04T10:16:00Z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