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72DE" w:rsidRDefault="009348D2" w:rsidP="00CA72DE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67.7pt;height:622.95pt">
            <v:imagedata r:id="rId4" o:title="IMG_20230206_095959"/>
          </v:shape>
        </w:pict>
      </w:r>
      <w:r>
        <w:lastRenderedPageBreak/>
        <w:pict>
          <v:shape id="_x0000_i1027" type="#_x0000_t75" style="width:467.7pt;height:512.75pt">
            <v:imagedata r:id="rId5" o:title="IMG_20230206_100011"/>
          </v:shape>
        </w:pict>
      </w:r>
    </w:p>
    <w:p w:rsidR="0081511C" w:rsidRDefault="00CA72DE" w:rsidP="00CA72DE">
      <w:pPr>
        <w:rPr>
          <w:rFonts w:ascii="Tahoma" w:hAnsi="Tahoma" w:cs="Tahoma"/>
          <w:b/>
          <w:sz w:val="24"/>
          <w:szCs w:val="24"/>
        </w:rPr>
      </w:pPr>
      <w:r>
        <w:rPr>
          <w:rFonts w:ascii="Tahoma" w:hAnsi="Tahoma" w:cs="Tahoma"/>
          <w:b/>
          <w:sz w:val="24"/>
          <w:szCs w:val="24"/>
        </w:rPr>
        <w:t>Гос.№ М 197 МР 51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Наименование </w:t>
      </w:r>
      <w:proofErr w:type="gramStart"/>
      <w:r w:rsidR="00B27B8D">
        <w:rPr>
          <w:rFonts w:ascii="Tahoma" w:hAnsi="Tahoma" w:cs="Tahoma"/>
          <w:sz w:val="24"/>
          <w:szCs w:val="24"/>
        </w:rPr>
        <w:t xml:space="preserve">оборудования:  </w:t>
      </w:r>
      <w:r>
        <w:rPr>
          <w:rFonts w:ascii="Tahoma" w:hAnsi="Tahoma" w:cs="Tahoma"/>
          <w:sz w:val="24"/>
          <w:szCs w:val="24"/>
        </w:rPr>
        <w:t xml:space="preserve"> </w:t>
      </w:r>
      <w:proofErr w:type="gramEnd"/>
      <w:r>
        <w:rPr>
          <w:rFonts w:ascii="Tahoma" w:hAnsi="Tahoma" w:cs="Tahoma"/>
          <w:sz w:val="24"/>
          <w:szCs w:val="24"/>
        </w:rPr>
        <w:t xml:space="preserve">                      </w:t>
      </w:r>
      <w:r w:rsidR="00B27B8D">
        <w:rPr>
          <w:rFonts w:ascii="Tahoma" w:hAnsi="Tahoma" w:cs="Tahoma"/>
          <w:sz w:val="24"/>
          <w:szCs w:val="24"/>
        </w:rPr>
        <w:t xml:space="preserve">   </w:t>
      </w:r>
      <w:r>
        <w:rPr>
          <w:rFonts w:ascii="Tahoma" w:hAnsi="Tahoma" w:cs="Tahoma"/>
          <w:sz w:val="24"/>
          <w:szCs w:val="24"/>
        </w:rPr>
        <w:t xml:space="preserve"> Снегоочиститель </w:t>
      </w:r>
      <w:proofErr w:type="spellStart"/>
      <w:r>
        <w:rPr>
          <w:rFonts w:ascii="Tahoma" w:hAnsi="Tahoma" w:cs="Tahoma"/>
          <w:sz w:val="24"/>
          <w:szCs w:val="24"/>
        </w:rPr>
        <w:t>шнеко</w:t>
      </w:r>
      <w:proofErr w:type="spellEnd"/>
      <w:r>
        <w:rPr>
          <w:rFonts w:ascii="Tahoma" w:hAnsi="Tahoma" w:cs="Tahoma"/>
          <w:sz w:val="24"/>
          <w:szCs w:val="24"/>
        </w:rPr>
        <w:t>-роторный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Модель/марка:                                                   СШР-1 на базе Урал-4320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Инвентарный номер:                                          837130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Дата ввода в эксплуатацию (историческая)         2012 г.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Год выпуска:                                                      2012 г.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Завод изготовитель:                                           </w:t>
      </w:r>
      <w:r w:rsidRPr="00CA72DE">
        <w:rPr>
          <w:rFonts w:ascii="Tahoma" w:hAnsi="Tahoma" w:cs="Tahoma"/>
          <w:sz w:val="24"/>
          <w:szCs w:val="24"/>
        </w:rPr>
        <w:t>"Уральский Завод Спецтехники"</w:t>
      </w:r>
    </w:p>
    <w:p w:rsidR="00CA72DE" w:rsidRDefault="00CA72DE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Технические характеристики:                             Мощность ДВС кВт (</w:t>
      </w:r>
      <w:proofErr w:type="spellStart"/>
      <w:r>
        <w:rPr>
          <w:rFonts w:ascii="Tahoma" w:hAnsi="Tahoma" w:cs="Tahoma"/>
          <w:sz w:val="24"/>
          <w:szCs w:val="24"/>
        </w:rPr>
        <w:t>л.с</w:t>
      </w:r>
      <w:proofErr w:type="spellEnd"/>
      <w:r>
        <w:rPr>
          <w:rFonts w:ascii="Tahoma" w:hAnsi="Tahoma" w:cs="Tahoma"/>
          <w:sz w:val="24"/>
          <w:szCs w:val="24"/>
        </w:rPr>
        <w:t>) 230 (310)</w:t>
      </w:r>
    </w:p>
    <w:p w:rsidR="00CA72DE" w:rsidRDefault="00B27B8D" w:rsidP="00CA72DE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Трансмиссия</w:t>
      </w:r>
      <w:r w:rsidR="00CA72DE">
        <w:rPr>
          <w:rFonts w:ascii="Tahoma" w:hAnsi="Tahoma" w:cs="Tahoma"/>
          <w:sz w:val="24"/>
          <w:szCs w:val="24"/>
        </w:rPr>
        <w:t>:                                                     МКП</w:t>
      </w:r>
    </w:p>
    <w:p w:rsidR="00CA72DE" w:rsidRPr="00CA72DE" w:rsidRDefault="00CA72DE" w:rsidP="00CA72DE">
      <w:pPr>
        <w:rPr>
          <w:rFonts w:ascii="Tahoma" w:hAnsi="Tahoma" w:cs="Tahoma"/>
          <w:sz w:val="24"/>
          <w:szCs w:val="24"/>
        </w:rPr>
      </w:pPr>
    </w:p>
    <w:sectPr w:rsidR="00CA72DE" w:rsidRPr="00CA72DE" w:rsidSect="00CA72DE">
      <w:pgSz w:w="11906" w:h="16838"/>
      <w:pgMar w:top="1134" w:right="850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7740"/>
    <w:rsid w:val="00467740"/>
    <w:rsid w:val="0081511C"/>
    <w:rsid w:val="009348D2"/>
    <w:rsid w:val="00B27B8D"/>
    <w:rsid w:val="00CA7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749FC70-0541-4112-B4F8-56D75FB3A0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96</Words>
  <Characters>548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АО "Кольская ГМК"</Company>
  <LinksUpToDate>false</LinksUpToDate>
  <CharactersWithSpaces>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Жданов Роман Валерьевич</dc:creator>
  <cp:keywords/>
  <dc:description/>
  <cp:lastModifiedBy>Швецов Игорь Васильевич</cp:lastModifiedBy>
  <cp:revision>4</cp:revision>
  <dcterms:created xsi:type="dcterms:W3CDTF">2023-02-06T07:13:00Z</dcterms:created>
  <dcterms:modified xsi:type="dcterms:W3CDTF">2023-11-07T09:01:00Z</dcterms:modified>
</cp:coreProperties>
</file>